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11" w:rsidRDefault="00677F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1531786</wp:posOffset>
                </wp:positionH>
                <wp:positionV relativeFrom="paragraph">
                  <wp:posOffset>-281001</wp:posOffset>
                </wp:positionV>
                <wp:extent cx="4352925" cy="514985"/>
                <wp:effectExtent l="20955" t="27940" r="36195" b="476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514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35C4" w:rsidRPr="00550C5A" w:rsidRDefault="00CD0585" w:rsidP="00550C5A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t xml:space="preserve">Интенсивный </w:t>
                            </w:r>
                            <w:r w:rsidRPr="00550C5A">
                              <w:t>квалификационный</w:t>
                            </w:r>
                            <w:r>
                              <w:t xml:space="preserve"> тренинг для арбитров и практикующих юристов</w:t>
                            </w:r>
                          </w:p>
                          <w:p w:rsidR="00B535C4" w:rsidRDefault="00B535C4"/>
                          <w:p w:rsidR="00B535C4" w:rsidRDefault="00B535C4"/>
                          <w:p w:rsidR="00B535C4" w:rsidRDefault="00B535C4"/>
                          <w:p w:rsidR="00B535C4" w:rsidRDefault="00B535C4"/>
                          <w:p w:rsidR="00B535C4" w:rsidRDefault="00B53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6pt;margin-top:-22.15pt;width:342.75pt;height:4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B535C4" w:rsidRPr="00550C5A" w:rsidRDefault="00CD0585" w:rsidP="00550C5A">
                      <w:pPr>
                        <w:rPr>
                          <w:color w:val="1F497D" w:themeColor="text2"/>
                        </w:rPr>
                      </w:pPr>
                      <w:r>
                        <w:t xml:space="preserve">Интенсивный </w:t>
                      </w:r>
                      <w:r w:rsidRPr="00550C5A">
                        <w:t>квалификационный</w:t>
                      </w:r>
                      <w:r>
                        <w:t xml:space="preserve"> тренинг для арбитров и практикующих юристов</w:t>
                      </w:r>
                    </w:p>
                    <w:p w:rsidR="00B535C4" w:rsidRDefault="00B535C4"/>
                    <w:p w:rsidR="00B535C4" w:rsidRDefault="00B535C4"/>
                    <w:p w:rsidR="00B535C4" w:rsidRDefault="00B535C4"/>
                    <w:p w:rsidR="00B535C4" w:rsidRDefault="00B535C4"/>
                    <w:p w:rsidR="00B535C4" w:rsidRDefault="00B535C4"/>
                  </w:txbxContent>
                </v:textbox>
              </v:shape>
            </w:pict>
          </mc:Fallback>
        </mc:AlternateContent>
      </w:r>
    </w:p>
    <w:p w:rsidR="00B5082F" w:rsidRDefault="00B5082F" w:rsidP="00B535C4">
      <w:pPr>
        <w:tabs>
          <w:tab w:val="left" w:pos="6585"/>
        </w:tabs>
      </w:pPr>
    </w:p>
    <w:p w:rsidR="00ED64F4" w:rsidRDefault="00677F79" w:rsidP="00B535C4">
      <w:pPr>
        <w:tabs>
          <w:tab w:val="left" w:pos="6585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mc:AlternateContent>
                  <mc:Choice Requires="wp14">
                    <wp:positionH relativeFrom="page">
                      <wp14:pctPosHOffset>5500</wp14:pctPosHOffset>
                    </wp:positionH>
                  </mc:Choice>
                  <mc:Fallback>
                    <wp:positionH relativeFrom="page">
                      <wp:posOffset>415290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106295" cy="10081260"/>
                <wp:effectExtent l="0" t="635" r="1905" b="0"/>
                <wp:wrapSquare wrapText="bothSides"/>
                <wp:docPr id="14" name="Text Box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008126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C4" w:rsidRDefault="00B535C4" w:rsidP="00550C5A">
                            <w:pPr>
                              <w:pBdr>
                                <w:top w:val="thinThickSmallGap" w:sz="36" w:space="11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Международный Третейский суд при Торгово-пр</w:t>
                            </w:r>
                            <w:r w:rsidR="00641B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омышленной палате Кыргызской Ре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спублики</w:t>
                            </w:r>
                          </w:p>
                          <w:p w:rsidR="009C49FF" w:rsidRDefault="009C49FF" w:rsidP="00550C5A">
                            <w:pPr>
                              <w:pBdr>
                                <w:top w:val="thinThickSmallGap" w:sz="36" w:space="11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35712" w:rsidRDefault="00C35712" w:rsidP="00550C5A">
                            <w:pPr>
                              <w:pBdr>
                                <w:top w:val="thinThickSmallGap" w:sz="36" w:space="11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25, 26, 27, 28, 29</w:t>
                            </w:r>
                            <w:r w:rsidR="00CD78C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сентября 2017</w:t>
                            </w:r>
                            <w:r w:rsidR="0058074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года</w:t>
                            </w:r>
                            <w:r w:rsidR="009C49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49FF" w:rsidRDefault="009C49FF" w:rsidP="00550C5A">
                            <w:pPr>
                              <w:pBdr>
                                <w:top w:val="thinThickSmallGap" w:sz="36" w:space="11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Бишкек, Кыргызстан</w:t>
                            </w:r>
                          </w:p>
                          <w:p w:rsidR="009C49FF" w:rsidRDefault="009C49FF" w:rsidP="00550C5A">
                            <w:pPr>
                              <w:pBdr>
                                <w:top w:val="thinThickSmallGap" w:sz="36" w:space="11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C49FF" w:rsidRPr="00C42018" w:rsidRDefault="00B111C6" w:rsidP="00550C5A">
                            <w:pPr>
                              <w:pBdr>
                                <w:top w:val="thinThickSmallGap" w:sz="36" w:space="11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Рассматриваемые вопросы:</w:t>
                            </w:r>
                          </w:p>
                          <w:p w:rsidR="009C49FF" w:rsidRDefault="009C49FF" w:rsidP="00F633B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C49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Арбитраж и другие способы разреш</w:t>
                            </w:r>
                            <w:r w:rsidR="00F633B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ения споров в Кыргызстане.</w:t>
                            </w:r>
                          </w:p>
                          <w:p w:rsidR="00243C11" w:rsidRDefault="00243C11" w:rsidP="00F633B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Ad</w:t>
                            </w:r>
                            <w:r w:rsidRPr="00C3571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hoc</w:t>
                            </w:r>
                            <w:r w:rsidRPr="00C3571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арбитраж.</w:t>
                            </w:r>
                          </w:p>
                          <w:p w:rsidR="00B111C6" w:rsidRDefault="009C49FF" w:rsidP="00BE4AA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Формирование Третейского суда</w:t>
                            </w:r>
                          </w:p>
                          <w:p w:rsidR="009C49FF" w:rsidRPr="00BE4AAC" w:rsidRDefault="006631F6" w:rsidP="00BE4AA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Избрание и назначение арбитров.</w:t>
                            </w:r>
                          </w:p>
                          <w:p w:rsidR="009C49FF" w:rsidRDefault="009C49FF" w:rsidP="009C49F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Ведение Третейского разбирательства.</w:t>
                            </w:r>
                          </w:p>
                          <w:p w:rsidR="009C49FF" w:rsidRDefault="009C49FF" w:rsidP="009C49F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Третейское разбирательство: недостатки и преимущества.</w:t>
                            </w:r>
                          </w:p>
                          <w:p w:rsidR="009C49FF" w:rsidRDefault="009C49FF" w:rsidP="009C49F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Третейские оговорки: практический подход.</w:t>
                            </w:r>
                          </w:p>
                          <w:p w:rsidR="00243C11" w:rsidRDefault="00243C11" w:rsidP="009C49F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Подача иска.</w:t>
                            </w:r>
                          </w:p>
                          <w:p w:rsidR="006631F6" w:rsidRDefault="00243C11" w:rsidP="009C49F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Сбор, представление и оценка доказательств.</w:t>
                            </w:r>
                          </w:p>
                          <w:p w:rsidR="00243C11" w:rsidRPr="00243C11" w:rsidRDefault="00243C11" w:rsidP="00243C1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Приведение в исполнение решения Третейского суда.</w:t>
                            </w:r>
                          </w:p>
                          <w:p w:rsidR="009C49FF" w:rsidRPr="00E151A4" w:rsidRDefault="008523C8" w:rsidP="00E151A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Медиация как альтернативный способ разрешения споров.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alt="Narrow horizontal" style="position:absolute;margin-left:0;margin-top:0;width:165.85pt;height:793.8pt;z-index:251662336;visibility:visible;mso-wrap-style:square;mso-width-percent:0;mso-height-percent:0;mso-left-percent:55;mso-wrap-distance-left:9pt;mso-wrap-distance-top:0;mso-wrap-distance-right:9pt;mso-wrap-distance-bottom:0;mso-position-horizontal-relative:page;mso-position-vertical:center;mso-position-vertical-relative:page;mso-width-percent:0;mso-height-percent:0;mso-left-percent:55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" o:allowincell="f" fillcolor="#e6eed5 [822]" stroked="f" strokecolor="#622423 [1605]" strokeweight="6pt">
                <v:fill r:id="rId6" o:title="" type="pattern"/>
                <v:stroke linestyle="thickThin"/>
                <v:textbox inset="18pt,18pt,18pt,18pt">
                  <w:txbxContent>
                    <w:p w:rsidR="00B535C4" w:rsidRDefault="00B535C4" w:rsidP="00550C5A">
                      <w:pPr>
                        <w:pBdr>
                          <w:top w:val="thinThickSmallGap" w:sz="36" w:space="11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Международный Третейский суд при Торгово-пр</w:t>
                      </w:r>
                      <w:r w:rsidR="00641B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омышленной палате Кыргызской Ре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спублики</w:t>
                      </w:r>
                    </w:p>
                    <w:p w:rsidR="009C49FF" w:rsidRDefault="009C49FF" w:rsidP="00550C5A">
                      <w:pPr>
                        <w:pBdr>
                          <w:top w:val="thinThickSmallGap" w:sz="36" w:space="11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35712" w:rsidRDefault="00C35712" w:rsidP="00550C5A">
                      <w:pPr>
                        <w:pBdr>
                          <w:top w:val="thinThickSmallGap" w:sz="36" w:space="11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25, 26, 27, 28, 29</w:t>
                      </w:r>
                      <w:r w:rsidR="00CD78C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сентября 2017</w:t>
                      </w:r>
                      <w:r w:rsidR="0058074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года</w:t>
                      </w:r>
                      <w:r w:rsidR="009C49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49FF" w:rsidRDefault="009C49FF" w:rsidP="00550C5A">
                      <w:pPr>
                        <w:pBdr>
                          <w:top w:val="thinThickSmallGap" w:sz="36" w:space="11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Бишкек, Кыргызстан</w:t>
                      </w:r>
                    </w:p>
                    <w:p w:rsidR="009C49FF" w:rsidRDefault="009C49FF" w:rsidP="00550C5A">
                      <w:pPr>
                        <w:pBdr>
                          <w:top w:val="thinThickSmallGap" w:sz="36" w:space="11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C49FF" w:rsidRPr="00C42018" w:rsidRDefault="00B111C6" w:rsidP="00550C5A">
                      <w:pPr>
                        <w:pBdr>
                          <w:top w:val="thinThickSmallGap" w:sz="36" w:space="11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         Рассматриваемые вопросы:</w:t>
                      </w:r>
                    </w:p>
                    <w:p w:rsidR="009C49FF" w:rsidRDefault="009C49FF" w:rsidP="00F633B8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9C49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Арбитраж и другие способы разреш</w:t>
                      </w:r>
                      <w:r w:rsidR="00F633B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ения споров в Кыргызстане.</w:t>
                      </w:r>
                    </w:p>
                    <w:p w:rsidR="00243C11" w:rsidRDefault="00243C11" w:rsidP="00F633B8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Ad</w:t>
                      </w:r>
                      <w:r w:rsidRPr="00C3571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hoc</w:t>
                      </w:r>
                      <w:r w:rsidRPr="00C3571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арбитраж.</w:t>
                      </w:r>
                    </w:p>
                    <w:p w:rsidR="00B111C6" w:rsidRDefault="009C49FF" w:rsidP="00BE4AAC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Формирование Третейского суда</w:t>
                      </w:r>
                    </w:p>
                    <w:p w:rsidR="009C49FF" w:rsidRPr="00BE4AAC" w:rsidRDefault="006631F6" w:rsidP="00BE4AAC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Избрание и назначение арбитров.</w:t>
                      </w:r>
                    </w:p>
                    <w:p w:rsidR="009C49FF" w:rsidRDefault="009C49FF" w:rsidP="009C49FF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Ведение Третейского разбирательства.</w:t>
                      </w:r>
                    </w:p>
                    <w:p w:rsidR="009C49FF" w:rsidRDefault="009C49FF" w:rsidP="009C49FF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Третейское разбирательство: недостатки и преимущества.</w:t>
                      </w:r>
                    </w:p>
                    <w:p w:rsidR="009C49FF" w:rsidRDefault="009C49FF" w:rsidP="009C49FF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Третейские оговорки: практический подход.</w:t>
                      </w:r>
                    </w:p>
                    <w:p w:rsidR="00243C11" w:rsidRDefault="00243C11" w:rsidP="009C49FF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Подача иска.</w:t>
                      </w:r>
                    </w:p>
                    <w:p w:rsidR="006631F6" w:rsidRDefault="00243C11" w:rsidP="009C49FF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Сбор, представление и оценка доказательств.</w:t>
                      </w:r>
                    </w:p>
                    <w:p w:rsidR="00243C11" w:rsidRPr="00243C11" w:rsidRDefault="00243C11" w:rsidP="00243C11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Приведение в исполнение решения Третейского суда.</w:t>
                      </w:r>
                    </w:p>
                    <w:p w:rsidR="009C49FF" w:rsidRPr="00E151A4" w:rsidRDefault="008523C8" w:rsidP="00E151A4">
                      <w:pPr>
                        <w:pStyle w:val="a5"/>
                        <w:numPr>
                          <w:ilvl w:val="0"/>
                          <w:numId w:val="2"/>
                        </w:num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Медиация как альтернативный способ разрешения споров.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523C8">
        <w:t xml:space="preserve">Участникам </w:t>
      </w:r>
      <w:r w:rsidR="00562B90">
        <w:t>тренинга предоставляется</w:t>
      </w:r>
      <w:r w:rsidR="00ED64F4">
        <w:t xml:space="preserve"> возможность получить квалификацию </w:t>
      </w:r>
      <w:r w:rsidR="00580746">
        <w:rPr>
          <w:b/>
        </w:rPr>
        <w:t xml:space="preserve">арбитра Международного </w:t>
      </w:r>
      <w:r w:rsidR="00641B84">
        <w:rPr>
          <w:b/>
        </w:rPr>
        <w:t>Третейского суда</w:t>
      </w:r>
      <w:r w:rsidR="00580746">
        <w:rPr>
          <w:b/>
        </w:rPr>
        <w:t xml:space="preserve"> при Торгово-промышленной палате Кыргызской </w:t>
      </w:r>
      <w:r w:rsidR="00C35712">
        <w:rPr>
          <w:b/>
        </w:rPr>
        <w:t>Республики</w:t>
      </w:r>
    </w:p>
    <w:p w:rsidR="00580746" w:rsidRPr="00ED64F4" w:rsidRDefault="00677F79" w:rsidP="00B535C4">
      <w:pPr>
        <w:tabs>
          <w:tab w:val="left" w:pos="6585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27CB6" wp14:editId="4F970B10">
                <wp:simplePos x="0" y="0"/>
                <wp:positionH relativeFrom="margin">
                  <wp:align>right</wp:align>
                </wp:positionH>
                <wp:positionV relativeFrom="paragraph">
                  <wp:posOffset>153781</wp:posOffset>
                </wp:positionV>
                <wp:extent cx="4352925" cy="1386205"/>
                <wp:effectExtent l="19050" t="19050" r="47625" b="6159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386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35C4" w:rsidRPr="00554800" w:rsidRDefault="00641B84" w:rsidP="00554800">
                            <w:pPr>
                              <w:spacing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В</w:t>
                            </w:r>
                            <w:r w:rsidR="00B535C4" w:rsidRPr="00554800">
                              <w:rPr>
                                <w:b/>
                                <w:sz w:val="40"/>
                                <w:szCs w:val="40"/>
                              </w:rPr>
                              <w:t>ед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ение</w:t>
                            </w:r>
                            <w:r w:rsidR="00B535C4" w:rsidRPr="0055480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дела в Международном Третейском суде при Торгово-промышленной палате Кыргызской Республики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7CB6" id="Text Box 4" o:spid="_x0000_s1028" type="#_x0000_t202" style="position:absolute;margin-left:291.55pt;margin-top:12.1pt;width:342.75pt;height:109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B535C4" w:rsidRPr="00554800" w:rsidRDefault="00641B84" w:rsidP="00554800">
                      <w:pPr>
                        <w:spacing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В</w:t>
                      </w:r>
                      <w:r w:rsidR="00B535C4" w:rsidRPr="00554800">
                        <w:rPr>
                          <w:b/>
                          <w:sz w:val="40"/>
                          <w:szCs w:val="40"/>
                        </w:rPr>
                        <w:t>ед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ение</w:t>
                      </w:r>
                      <w:r w:rsidR="00B535C4" w:rsidRPr="00554800">
                        <w:rPr>
                          <w:b/>
                          <w:sz w:val="40"/>
                          <w:szCs w:val="40"/>
                        </w:rPr>
                        <w:t xml:space="preserve"> дела в Международном Третейском суде при Торгово-промышленной палате Кыргызской Республики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35C4" w:rsidRDefault="00B535C4" w:rsidP="00B535C4"/>
    <w:p w:rsidR="00B535C4" w:rsidRPr="00B535C4" w:rsidRDefault="00B535C4" w:rsidP="00B535C4"/>
    <w:p w:rsidR="00B535C4" w:rsidRDefault="00B535C4" w:rsidP="00B535C4"/>
    <w:p w:rsidR="00B535C4" w:rsidRDefault="00B535C4" w:rsidP="00B535C4">
      <w:pPr>
        <w:jc w:val="right"/>
      </w:pPr>
    </w:p>
    <w:p w:rsidR="00C42018" w:rsidRDefault="007E0E8D" w:rsidP="00C42018">
      <w:pPr>
        <w:spacing w:line="240" w:lineRule="auto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3867150" cy="2200275"/>
            <wp:effectExtent l="19050" t="0" r="0" b="0"/>
            <wp:docPr id="5" name="Рисунок 3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F4" w:rsidRPr="00C42018" w:rsidRDefault="00641B84" w:rsidP="00C4201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Участникам квалифи</w:t>
      </w:r>
      <w:r w:rsidR="000428B5">
        <w:rPr>
          <w:b/>
          <w:sz w:val="20"/>
          <w:szCs w:val="20"/>
        </w:rPr>
        <w:t>кацио</w:t>
      </w:r>
      <w:r>
        <w:rPr>
          <w:b/>
          <w:sz w:val="20"/>
          <w:szCs w:val="20"/>
        </w:rPr>
        <w:t>нного тренинга</w:t>
      </w:r>
      <w:r w:rsidR="00ED64F4" w:rsidRPr="00554800">
        <w:rPr>
          <w:b/>
          <w:sz w:val="20"/>
          <w:szCs w:val="20"/>
        </w:rPr>
        <w:t xml:space="preserve"> предоставляется возможность</w:t>
      </w:r>
      <w:r w:rsidR="00ED64F4" w:rsidRPr="00554800">
        <w:rPr>
          <w:sz w:val="20"/>
          <w:szCs w:val="20"/>
        </w:rPr>
        <w:t xml:space="preserve"> на основании результатов устных тестов и письменных работ получить </w:t>
      </w:r>
      <w:r w:rsidR="00C35712" w:rsidRPr="00554800">
        <w:rPr>
          <w:sz w:val="20"/>
          <w:szCs w:val="20"/>
        </w:rPr>
        <w:t xml:space="preserve">квалификацию </w:t>
      </w:r>
      <w:r w:rsidR="00C35712">
        <w:rPr>
          <w:b/>
          <w:sz w:val="20"/>
          <w:szCs w:val="20"/>
        </w:rPr>
        <w:t>арбитра</w:t>
      </w:r>
      <w:r w:rsidRPr="00641B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Международного</w:t>
      </w:r>
      <w:r w:rsidRPr="00641B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Третейского</w:t>
      </w:r>
      <w:r w:rsidRPr="00641B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суда</w:t>
      </w:r>
      <w:r w:rsidR="00ED64F4" w:rsidRPr="00641B8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при Торгово-промышленной палате Кыргызской Республики.</w:t>
      </w:r>
    </w:p>
    <w:p w:rsidR="00ED64F4" w:rsidRDefault="00ED64F4" w:rsidP="00C42018">
      <w:pPr>
        <w:spacing w:line="240" w:lineRule="auto"/>
        <w:rPr>
          <w:b/>
        </w:rPr>
      </w:pPr>
      <w:r w:rsidRPr="00554800">
        <w:rPr>
          <w:b/>
          <w:sz w:val="20"/>
          <w:szCs w:val="20"/>
        </w:rPr>
        <w:t>В числе членов э</w:t>
      </w:r>
      <w:r w:rsidR="00641B84">
        <w:rPr>
          <w:b/>
          <w:sz w:val="20"/>
          <w:szCs w:val="20"/>
        </w:rPr>
        <w:t>кзаменационной комиссии квалификационного тренинга</w:t>
      </w:r>
      <w:r w:rsidRPr="00554800">
        <w:rPr>
          <w:b/>
          <w:sz w:val="20"/>
          <w:szCs w:val="20"/>
        </w:rPr>
        <w:t>:</w:t>
      </w:r>
      <w:r w:rsidRPr="00ED64F4">
        <w:rPr>
          <w:b/>
        </w:rPr>
        <w:t xml:space="preserve"> </w:t>
      </w:r>
    </w:p>
    <w:p w:rsidR="007B678D" w:rsidRDefault="00ED64F4" w:rsidP="00C42018">
      <w:pPr>
        <w:spacing w:before="120" w:line="240" w:lineRule="auto"/>
        <w:rPr>
          <w:rStyle w:val="60"/>
          <w:rFonts w:asciiTheme="minorHAnsi" w:hAnsiTheme="minorHAnsi" w:cstheme="minorHAnsi"/>
          <w:b w:val="0"/>
          <w:color w:val="000000"/>
          <w:sz w:val="20"/>
          <w:szCs w:val="20"/>
        </w:rPr>
      </w:pPr>
      <w:proofErr w:type="spellStart"/>
      <w:r w:rsidRPr="00554800">
        <w:rPr>
          <w:rStyle w:val="6"/>
          <w:rFonts w:asciiTheme="minorHAnsi" w:hAnsiTheme="minorHAnsi" w:cstheme="minorHAnsi"/>
          <w:color w:val="000000"/>
          <w:sz w:val="20"/>
          <w:szCs w:val="20"/>
        </w:rPr>
        <w:t>Майчиев</w:t>
      </w:r>
      <w:proofErr w:type="spellEnd"/>
      <w:r w:rsidRPr="00554800">
        <w:rPr>
          <w:rStyle w:val="6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54800">
        <w:rPr>
          <w:rStyle w:val="6"/>
          <w:rFonts w:asciiTheme="minorHAnsi" w:hAnsiTheme="minorHAnsi" w:cstheme="minorHAnsi"/>
          <w:color w:val="000000"/>
          <w:sz w:val="20"/>
          <w:szCs w:val="20"/>
        </w:rPr>
        <w:t>Шамарал</w:t>
      </w:r>
      <w:proofErr w:type="spellEnd"/>
      <w:r w:rsidRPr="00554800">
        <w:rPr>
          <w:rStyle w:val="6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54800">
        <w:rPr>
          <w:rStyle w:val="6"/>
          <w:rFonts w:asciiTheme="minorHAnsi" w:hAnsiTheme="minorHAnsi" w:cstheme="minorHAnsi"/>
          <w:color w:val="000000"/>
          <w:sz w:val="20"/>
          <w:szCs w:val="20"/>
        </w:rPr>
        <w:t>Юсупович</w:t>
      </w:r>
      <w:proofErr w:type="spellEnd"/>
      <w:r w:rsidRPr="00554800">
        <w:rPr>
          <w:rStyle w:val="6"/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="007B678D">
        <w:rPr>
          <w:rStyle w:val="60"/>
          <w:rFonts w:asciiTheme="minorHAnsi" w:hAnsiTheme="minorHAnsi" w:cstheme="minorHAnsi"/>
          <w:b w:val="0"/>
          <w:color w:val="000000"/>
          <w:sz w:val="20"/>
          <w:szCs w:val="20"/>
        </w:rPr>
        <w:t>п</w:t>
      </w:r>
      <w:r w:rsidRPr="00554800">
        <w:rPr>
          <w:rStyle w:val="60"/>
          <w:rFonts w:asciiTheme="minorHAnsi" w:hAnsiTheme="minorHAnsi" w:cstheme="minorHAnsi"/>
          <w:b w:val="0"/>
          <w:color w:val="000000"/>
          <w:sz w:val="20"/>
          <w:szCs w:val="20"/>
        </w:rPr>
        <w:t xml:space="preserve">редседатель Международного Третейского суда при Торгово-промышленной палате Кыргызской Республики. </w:t>
      </w:r>
    </w:p>
    <w:p w:rsidR="007B678D" w:rsidRDefault="007B678D" w:rsidP="00C42018">
      <w:pPr>
        <w:spacing w:before="120" w:line="240" w:lineRule="auto"/>
        <w:rPr>
          <w:rFonts w:cstheme="minorHAnsi"/>
          <w:color w:val="000000" w:themeColor="text1"/>
          <w:sz w:val="20"/>
          <w:szCs w:val="20"/>
          <w:shd w:val="clear" w:color="auto" w:fill="EEF0F2"/>
        </w:rPr>
      </w:pPr>
      <w:proofErr w:type="spellStart"/>
      <w:r w:rsidRPr="007B678D">
        <w:rPr>
          <w:rFonts w:cstheme="minorHAnsi"/>
          <w:b/>
          <w:color w:val="000000" w:themeColor="text1"/>
          <w:sz w:val="20"/>
          <w:szCs w:val="20"/>
          <w:shd w:val="clear" w:color="auto" w:fill="EEF0F2"/>
        </w:rPr>
        <w:t>Алымбаев</w:t>
      </w:r>
      <w:proofErr w:type="spellEnd"/>
      <w:r w:rsidRPr="007B678D">
        <w:rPr>
          <w:rFonts w:cstheme="minorHAnsi"/>
          <w:b/>
          <w:color w:val="000000" w:themeColor="text1"/>
          <w:sz w:val="20"/>
          <w:szCs w:val="20"/>
          <w:shd w:val="clear" w:color="auto" w:fill="EEF0F2"/>
        </w:rPr>
        <w:t xml:space="preserve"> </w:t>
      </w:r>
      <w:proofErr w:type="spellStart"/>
      <w:r w:rsidRPr="007B678D">
        <w:rPr>
          <w:rFonts w:cstheme="minorHAnsi"/>
          <w:b/>
          <w:color w:val="000000" w:themeColor="text1"/>
          <w:sz w:val="20"/>
          <w:szCs w:val="20"/>
          <w:shd w:val="clear" w:color="auto" w:fill="EEF0F2"/>
        </w:rPr>
        <w:t>Нурлан</w:t>
      </w:r>
      <w:proofErr w:type="spellEnd"/>
      <w:r w:rsidRPr="007B678D">
        <w:rPr>
          <w:rFonts w:cstheme="minorHAnsi"/>
          <w:b/>
          <w:color w:val="000000" w:themeColor="text1"/>
          <w:sz w:val="20"/>
          <w:szCs w:val="20"/>
          <w:shd w:val="clear" w:color="auto" w:fill="EEF0F2"/>
        </w:rPr>
        <w:t xml:space="preserve"> </w:t>
      </w:r>
      <w:proofErr w:type="spellStart"/>
      <w:r w:rsidRPr="007B678D">
        <w:rPr>
          <w:rFonts w:cstheme="minorHAnsi"/>
          <w:b/>
          <w:color w:val="000000" w:themeColor="text1"/>
          <w:sz w:val="20"/>
          <w:szCs w:val="20"/>
          <w:shd w:val="clear" w:color="auto" w:fill="EEF0F2"/>
        </w:rPr>
        <w:t>Сатылканович</w:t>
      </w:r>
      <w:proofErr w:type="spellEnd"/>
      <w:r>
        <w:rPr>
          <w:rFonts w:cstheme="minorHAnsi"/>
          <w:color w:val="000000" w:themeColor="text1"/>
          <w:sz w:val="20"/>
          <w:szCs w:val="20"/>
          <w:shd w:val="clear" w:color="auto" w:fill="EEF0F2"/>
        </w:rPr>
        <w:t xml:space="preserve"> – заместитель председателя Третейского суда при Торгово-промышленной палате Кыргызской Республики.</w:t>
      </w:r>
    </w:p>
    <w:p w:rsidR="003C0D00" w:rsidRDefault="00641B84" w:rsidP="003C0D00">
      <w:pPr>
        <w:spacing w:before="120" w:line="240" w:lineRule="auto"/>
        <w:rPr>
          <w:rFonts w:cstheme="minorHAnsi"/>
          <w:color w:val="000000"/>
          <w:sz w:val="20"/>
          <w:szCs w:val="20"/>
          <w:shd w:val="clear" w:color="auto" w:fill="F7F7F7"/>
        </w:rPr>
      </w:pPr>
      <w:proofErr w:type="spellStart"/>
      <w:r w:rsidRPr="007D58A1">
        <w:rPr>
          <w:rStyle w:val="60"/>
          <w:rFonts w:asciiTheme="minorHAnsi" w:hAnsiTheme="minorHAnsi" w:cstheme="minorHAnsi"/>
          <w:color w:val="000000"/>
          <w:sz w:val="20"/>
          <w:szCs w:val="20"/>
        </w:rPr>
        <w:t>Чекошев</w:t>
      </w:r>
      <w:proofErr w:type="spellEnd"/>
      <w:r w:rsidRPr="007D58A1">
        <w:rPr>
          <w:rStyle w:val="60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D58A1">
        <w:rPr>
          <w:rStyle w:val="60"/>
          <w:rFonts w:asciiTheme="minorHAnsi" w:hAnsiTheme="minorHAnsi" w:cstheme="minorHAnsi"/>
          <w:color w:val="000000"/>
          <w:sz w:val="20"/>
          <w:szCs w:val="20"/>
        </w:rPr>
        <w:t>Айбек</w:t>
      </w:r>
      <w:proofErr w:type="spellEnd"/>
      <w:r w:rsidRPr="007D58A1">
        <w:rPr>
          <w:rStyle w:val="60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D58A1">
        <w:rPr>
          <w:rStyle w:val="60"/>
          <w:rFonts w:asciiTheme="minorHAnsi" w:hAnsiTheme="minorHAnsi" w:cstheme="minorHAnsi"/>
          <w:color w:val="000000"/>
          <w:sz w:val="20"/>
          <w:szCs w:val="20"/>
        </w:rPr>
        <w:t>Мелисканович</w:t>
      </w:r>
      <w:proofErr w:type="spellEnd"/>
      <w:r w:rsidR="007D58A1">
        <w:rPr>
          <w:rStyle w:val="60"/>
          <w:rFonts w:asciiTheme="minorHAnsi" w:hAnsiTheme="minorHAnsi" w:cstheme="minorHAnsi"/>
          <w:b w:val="0"/>
          <w:color w:val="000000"/>
          <w:sz w:val="20"/>
          <w:szCs w:val="20"/>
        </w:rPr>
        <w:t xml:space="preserve"> -</w:t>
      </w:r>
      <w:r w:rsidRPr="007D58A1">
        <w:rPr>
          <w:rStyle w:val="60"/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7B678D">
        <w:rPr>
          <w:rFonts w:cstheme="minorHAnsi"/>
          <w:color w:val="000000"/>
          <w:sz w:val="20"/>
          <w:szCs w:val="20"/>
          <w:shd w:val="clear" w:color="auto" w:fill="F7F7F7"/>
        </w:rPr>
        <w:t>п</w:t>
      </w:r>
      <w:r w:rsidRPr="007D58A1">
        <w:rPr>
          <w:rFonts w:cstheme="minorHAnsi"/>
          <w:color w:val="000000"/>
          <w:sz w:val="20"/>
          <w:szCs w:val="20"/>
          <w:shd w:val="clear" w:color="auto" w:fill="F7F7F7"/>
        </w:rPr>
        <w:t>редседатель Правления ЗАО АКБ '</w:t>
      </w:r>
      <w:proofErr w:type="spellStart"/>
      <w:r w:rsidRPr="007D58A1">
        <w:rPr>
          <w:rFonts w:cstheme="minorHAnsi"/>
          <w:color w:val="000000"/>
          <w:sz w:val="20"/>
          <w:szCs w:val="20"/>
          <w:shd w:val="clear" w:color="auto" w:fill="F7F7F7"/>
        </w:rPr>
        <w:t>Толубай</w:t>
      </w:r>
      <w:proofErr w:type="spellEnd"/>
      <w:r w:rsidRPr="007D58A1">
        <w:rPr>
          <w:rFonts w:cstheme="minorHAnsi"/>
          <w:color w:val="000000"/>
          <w:sz w:val="20"/>
          <w:szCs w:val="20"/>
          <w:shd w:val="clear" w:color="auto" w:fill="F7F7F7"/>
        </w:rPr>
        <w:t>'</w:t>
      </w:r>
      <w:r w:rsidR="00D34CFD">
        <w:rPr>
          <w:rFonts w:cstheme="minorHAnsi"/>
          <w:color w:val="000000"/>
          <w:sz w:val="20"/>
          <w:szCs w:val="20"/>
          <w:shd w:val="clear" w:color="auto" w:fill="F7F7F7"/>
        </w:rPr>
        <w:t>, арбитр МТС при ТПП, (г</w:t>
      </w:r>
      <w:r w:rsidR="007D58A1">
        <w:rPr>
          <w:rFonts w:cstheme="minorHAnsi"/>
          <w:color w:val="000000"/>
          <w:sz w:val="20"/>
          <w:szCs w:val="20"/>
          <w:shd w:val="clear" w:color="auto" w:fill="F7F7F7"/>
        </w:rPr>
        <w:t>. Бишкек),</w:t>
      </w:r>
      <w:r w:rsidR="004801B3">
        <w:rPr>
          <w:rFonts w:cstheme="minorHAnsi"/>
          <w:color w:val="000000"/>
          <w:sz w:val="20"/>
          <w:szCs w:val="20"/>
          <w:shd w:val="clear" w:color="auto" w:fill="F7F7F7"/>
        </w:rPr>
        <w:t xml:space="preserve"> </w:t>
      </w:r>
      <w:r w:rsidR="00C35712">
        <w:rPr>
          <w:rFonts w:cstheme="minorHAnsi"/>
          <w:color w:val="000000"/>
          <w:sz w:val="20"/>
          <w:szCs w:val="20"/>
          <w:shd w:val="clear" w:color="auto" w:fill="F7F7F7"/>
        </w:rPr>
        <w:t>арбитр Международного</w:t>
      </w:r>
      <w:r w:rsidR="004801B3">
        <w:rPr>
          <w:rFonts w:cstheme="minorHAnsi"/>
          <w:color w:val="000000"/>
          <w:sz w:val="20"/>
          <w:szCs w:val="20"/>
          <w:shd w:val="clear" w:color="auto" w:fill="F7F7F7"/>
        </w:rPr>
        <w:t xml:space="preserve"> арбитражного</w:t>
      </w:r>
      <w:r w:rsidR="007D58A1">
        <w:rPr>
          <w:rFonts w:cstheme="minorHAnsi"/>
          <w:color w:val="000000"/>
          <w:sz w:val="20"/>
          <w:szCs w:val="20"/>
          <w:shd w:val="clear" w:color="auto" w:fill="F7F7F7"/>
        </w:rPr>
        <w:t xml:space="preserve"> суд</w:t>
      </w:r>
      <w:r w:rsidR="004801B3">
        <w:rPr>
          <w:rFonts w:cstheme="minorHAnsi"/>
          <w:color w:val="000000"/>
          <w:sz w:val="20"/>
          <w:szCs w:val="20"/>
          <w:shd w:val="clear" w:color="auto" w:fill="F7F7F7"/>
        </w:rPr>
        <w:t xml:space="preserve">а </w:t>
      </w:r>
      <w:r w:rsidR="007D58A1">
        <w:rPr>
          <w:rFonts w:cstheme="minorHAnsi"/>
          <w:color w:val="000000"/>
          <w:sz w:val="20"/>
          <w:szCs w:val="20"/>
          <w:shd w:val="clear" w:color="auto" w:fill="F7F7F7"/>
        </w:rPr>
        <w:t>при ТПП РК</w:t>
      </w:r>
      <w:r w:rsidR="007B678D">
        <w:rPr>
          <w:rFonts w:cstheme="minorHAnsi"/>
          <w:color w:val="000000"/>
          <w:sz w:val="20"/>
          <w:szCs w:val="20"/>
          <w:shd w:val="clear" w:color="auto" w:fill="F7F7F7"/>
        </w:rPr>
        <w:t xml:space="preserve"> </w:t>
      </w:r>
      <w:r w:rsidR="007D58A1">
        <w:rPr>
          <w:rFonts w:cstheme="minorHAnsi"/>
          <w:color w:val="000000"/>
          <w:sz w:val="20"/>
          <w:szCs w:val="20"/>
          <w:shd w:val="clear" w:color="auto" w:fill="F7F7F7"/>
        </w:rPr>
        <w:t>(г. Алматы).</w:t>
      </w:r>
    </w:p>
    <w:p w:rsidR="003C0D00" w:rsidRDefault="003C0D00" w:rsidP="003C0D00">
      <w:pPr>
        <w:spacing w:before="120" w:line="240" w:lineRule="auto"/>
        <w:rPr>
          <w:rFonts w:cstheme="minorHAnsi"/>
          <w:color w:val="000000" w:themeColor="text1"/>
          <w:sz w:val="20"/>
          <w:szCs w:val="20"/>
          <w:shd w:val="clear" w:color="auto" w:fill="EEF0F2"/>
        </w:rPr>
      </w:pPr>
      <w:r>
        <w:rPr>
          <w:rStyle w:val="TrebuchetMS"/>
          <w:rFonts w:asciiTheme="minorHAnsi" w:hAnsiTheme="minorHAnsi" w:cstheme="minorHAnsi"/>
          <w:color w:val="000000"/>
          <w:sz w:val="20"/>
          <w:szCs w:val="20"/>
        </w:rPr>
        <w:t>Аленкина Наталья Борисовна</w:t>
      </w:r>
      <w:r>
        <w:rPr>
          <w:rStyle w:val="TrebuchetMS"/>
          <w:rFonts w:asciiTheme="minorHAnsi" w:hAnsiTheme="minorHAnsi" w:cstheme="minorHAnsi"/>
          <w:b w:val="0"/>
          <w:color w:val="000000"/>
          <w:sz w:val="20"/>
          <w:szCs w:val="20"/>
        </w:rPr>
        <w:t xml:space="preserve"> – </w:t>
      </w:r>
      <w:r>
        <w:rPr>
          <w:rFonts w:cstheme="minorHAnsi"/>
          <w:color w:val="000000" w:themeColor="text1"/>
          <w:sz w:val="20"/>
          <w:szCs w:val="20"/>
          <w:shd w:val="clear" w:color="auto" w:fill="EEF0F2"/>
        </w:rPr>
        <w:t>адвокат юридической компании «Сатаров, Аскаров и партнеры», арбитр МТС при ТПП КР.</w:t>
      </w:r>
    </w:p>
    <w:p w:rsidR="00B5082F" w:rsidRDefault="00B5082F" w:rsidP="00C42018">
      <w:pPr>
        <w:spacing w:before="120" w:line="240" w:lineRule="auto"/>
        <w:rPr>
          <w:rFonts w:cstheme="minorHAnsi"/>
          <w:color w:val="000000" w:themeColor="text1"/>
          <w:sz w:val="20"/>
          <w:szCs w:val="20"/>
          <w:shd w:val="clear" w:color="auto" w:fill="EEF0F2"/>
        </w:rPr>
      </w:pPr>
      <w:proofErr w:type="spellStart"/>
      <w:r>
        <w:rPr>
          <w:rStyle w:val="TrebuchetMS"/>
          <w:rFonts w:asciiTheme="minorHAnsi" w:hAnsiTheme="minorHAnsi" w:cstheme="minorHAnsi"/>
          <w:color w:val="000000"/>
          <w:sz w:val="20"/>
          <w:szCs w:val="20"/>
        </w:rPr>
        <w:t>Иманова</w:t>
      </w:r>
      <w:proofErr w:type="spellEnd"/>
      <w:r>
        <w:rPr>
          <w:rStyle w:val="TrebuchetMS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Style w:val="TrebuchetMS"/>
          <w:rFonts w:asciiTheme="minorHAnsi" w:hAnsiTheme="minorHAnsi" w:cstheme="minorHAnsi"/>
          <w:color w:val="000000"/>
          <w:sz w:val="20"/>
          <w:szCs w:val="20"/>
        </w:rPr>
        <w:t>Салтанат</w:t>
      </w:r>
      <w:proofErr w:type="spellEnd"/>
      <w:r>
        <w:rPr>
          <w:rStyle w:val="TrebuchetMS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Style w:val="TrebuchetMS"/>
          <w:rFonts w:asciiTheme="minorHAnsi" w:hAnsiTheme="minorHAnsi" w:cstheme="minorHAnsi"/>
          <w:color w:val="000000"/>
          <w:sz w:val="20"/>
          <w:szCs w:val="20"/>
        </w:rPr>
        <w:t>Султановна</w:t>
      </w:r>
      <w:proofErr w:type="spellEnd"/>
      <w:r w:rsidR="00CD0585">
        <w:rPr>
          <w:rStyle w:val="TrebuchetMS"/>
          <w:rFonts w:asciiTheme="minorHAnsi" w:hAnsiTheme="minorHAnsi" w:cstheme="minorHAnsi"/>
          <w:b w:val="0"/>
          <w:color w:val="000000"/>
          <w:sz w:val="20"/>
          <w:szCs w:val="20"/>
        </w:rPr>
        <w:t xml:space="preserve"> –</w:t>
      </w:r>
      <w:r w:rsidR="003C0D00">
        <w:rPr>
          <w:rFonts w:cstheme="minorHAnsi"/>
          <w:color w:val="000000" w:themeColor="text1"/>
          <w:sz w:val="20"/>
          <w:szCs w:val="20"/>
          <w:shd w:val="clear" w:color="auto" w:fill="EEF0F2"/>
        </w:rPr>
        <w:t xml:space="preserve">руководитель юридического отдела ЗАО </w:t>
      </w:r>
      <w:proofErr w:type="spellStart"/>
      <w:r w:rsidR="003C0D00">
        <w:rPr>
          <w:rFonts w:cstheme="minorHAnsi"/>
          <w:color w:val="000000" w:themeColor="text1"/>
          <w:sz w:val="20"/>
          <w:szCs w:val="20"/>
          <w:shd w:val="clear" w:color="auto" w:fill="EEF0F2"/>
        </w:rPr>
        <w:t>Чаарат</w:t>
      </w:r>
      <w:proofErr w:type="spellEnd"/>
      <w:r w:rsidR="003C0D00">
        <w:rPr>
          <w:rFonts w:cstheme="minorHAnsi"/>
          <w:color w:val="000000" w:themeColor="text1"/>
          <w:sz w:val="20"/>
          <w:szCs w:val="20"/>
          <w:shd w:val="clear" w:color="auto" w:fill="EEF0F2"/>
        </w:rPr>
        <w:t xml:space="preserve"> </w:t>
      </w:r>
      <w:proofErr w:type="spellStart"/>
      <w:r w:rsidR="003C0D00">
        <w:rPr>
          <w:rFonts w:cstheme="minorHAnsi"/>
          <w:color w:val="000000" w:themeColor="text1"/>
          <w:sz w:val="20"/>
          <w:szCs w:val="20"/>
          <w:shd w:val="clear" w:color="auto" w:fill="EEF0F2"/>
        </w:rPr>
        <w:t>Заав</w:t>
      </w:r>
      <w:proofErr w:type="spellEnd"/>
      <w:r w:rsidR="00C35712">
        <w:rPr>
          <w:rFonts w:cstheme="minorHAnsi"/>
          <w:color w:val="000000" w:themeColor="text1"/>
          <w:sz w:val="20"/>
          <w:szCs w:val="20"/>
          <w:shd w:val="clear" w:color="auto" w:fill="EEF0F2"/>
        </w:rPr>
        <w:t xml:space="preserve">, </w:t>
      </w:r>
      <w:r w:rsidR="00CD0585">
        <w:rPr>
          <w:rFonts w:cstheme="minorHAnsi"/>
          <w:color w:val="000000" w:themeColor="text1"/>
          <w:sz w:val="20"/>
          <w:szCs w:val="20"/>
          <w:shd w:val="clear" w:color="auto" w:fill="EEF0F2"/>
        </w:rPr>
        <w:t>арбитр МТС при ТПП КР.</w:t>
      </w:r>
    </w:p>
    <w:p w:rsidR="007D58A1" w:rsidRPr="006F54BE" w:rsidRDefault="00C35712" w:rsidP="006F54BE">
      <w:pPr>
        <w:spacing w:before="120" w:line="240" w:lineRule="auto"/>
        <w:rPr>
          <w:rStyle w:val="TrebuchetMS"/>
          <w:rFonts w:asciiTheme="minorHAnsi" w:hAnsiTheme="minorHAnsi" w:cstheme="minorHAnsi"/>
          <w:b w:val="0"/>
          <w:color w:val="000000" w:themeColor="text1"/>
          <w:sz w:val="20"/>
          <w:szCs w:val="20"/>
          <w:shd w:val="clear" w:color="auto" w:fill="EEF0F2"/>
        </w:rPr>
      </w:pPr>
      <w:proofErr w:type="spellStart"/>
      <w:r>
        <w:rPr>
          <w:rFonts w:cstheme="minorHAnsi"/>
          <w:b/>
          <w:color w:val="000000" w:themeColor="text1"/>
          <w:sz w:val="20"/>
          <w:szCs w:val="20"/>
          <w:shd w:val="clear" w:color="auto" w:fill="EEF0F2"/>
        </w:rPr>
        <w:t>Дарбышев</w:t>
      </w:r>
      <w:proofErr w:type="spellEnd"/>
      <w:r>
        <w:rPr>
          <w:rFonts w:cstheme="minorHAnsi"/>
          <w:b/>
          <w:color w:val="000000" w:themeColor="text1"/>
          <w:sz w:val="20"/>
          <w:szCs w:val="20"/>
          <w:shd w:val="clear" w:color="auto" w:fill="EEF0F2"/>
        </w:rPr>
        <w:t xml:space="preserve"> Чингиз </w:t>
      </w:r>
      <w:proofErr w:type="spellStart"/>
      <w:r>
        <w:rPr>
          <w:rFonts w:cstheme="minorHAnsi"/>
          <w:b/>
          <w:color w:val="000000" w:themeColor="text1"/>
          <w:sz w:val="20"/>
          <w:szCs w:val="20"/>
          <w:shd w:val="clear" w:color="auto" w:fill="EEF0F2"/>
        </w:rPr>
        <w:t>Адылович</w:t>
      </w:r>
      <w:proofErr w:type="spellEnd"/>
      <w:r w:rsidR="004801B3">
        <w:rPr>
          <w:rFonts w:cstheme="minorHAnsi"/>
          <w:b/>
          <w:color w:val="000000" w:themeColor="text1"/>
          <w:sz w:val="20"/>
          <w:szCs w:val="20"/>
          <w:shd w:val="clear" w:color="auto" w:fill="EEF0F2"/>
        </w:rPr>
        <w:t xml:space="preserve"> </w:t>
      </w:r>
      <w:r>
        <w:rPr>
          <w:rFonts w:cstheme="minorHAnsi"/>
          <w:color w:val="000000" w:themeColor="text1"/>
          <w:sz w:val="20"/>
          <w:szCs w:val="20"/>
          <w:shd w:val="clear" w:color="auto" w:fill="EEF0F2"/>
        </w:rPr>
        <w:t>–</w:t>
      </w:r>
      <w:r w:rsidR="007E0E8D">
        <w:rPr>
          <w:rFonts w:cstheme="minorHAnsi"/>
          <w:color w:val="000000" w:themeColor="text1"/>
          <w:sz w:val="20"/>
          <w:szCs w:val="20"/>
          <w:shd w:val="clear" w:color="auto" w:fill="EEF0F2"/>
        </w:rPr>
        <w:t xml:space="preserve"> </w:t>
      </w:r>
      <w:r>
        <w:rPr>
          <w:rFonts w:cstheme="minorHAnsi"/>
          <w:color w:val="000000" w:themeColor="text1"/>
          <w:sz w:val="20"/>
          <w:szCs w:val="20"/>
          <w:shd w:val="clear" w:color="auto" w:fill="EEF0F2"/>
        </w:rPr>
        <w:t>ответственный секретарь</w:t>
      </w:r>
      <w:r w:rsidR="007E0E8D">
        <w:rPr>
          <w:rFonts w:cstheme="minorHAnsi"/>
          <w:color w:val="000000" w:themeColor="text1"/>
          <w:sz w:val="20"/>
          <w:szCs w:val="20"/>
          <w:shd w:val="clear" w:color="auto" w:fill="EEF0F2"/>
        </w:rPr>
        <w:t xml:space="preserve"> Международного Третейского суда при Торгово-промышленной </w:t>
      </w:r>
      <w:r>
        <w:rPr>
          <w:rFonts w:cstheme="minorHAnsi"/>
          <w:color w:val="000000" w:themeColor="text1"/>
          <w:sz w:val="20"/>
          <w:szCs w:val="20"/>
          <w:shd w:val="clear" w:color="auto" w:fill="EEF0F2"/>
        </w:rPr>
        <w:t>палате Кыргызской</w:t>
      </w:r>
      <w:r w:rsidR="007E0E8D">
        <w:rPr>
          <w:rFonts w:cstheme="minorHAnsi"/>
          <w:color w:val="000000" w:themeColor="text1"/>
          <w:sz w:val="20"/>
          <w:szCs w:val="20"/>
          <w:shd w:val="clear" w:color="auto" w:fill="EEF0F2"/>
        </w:rPr>
        <w:t xml:space="preserve"> Республики</w:t>
      </w:r>
    </w:p>
    <w:p w:rsidR="00243C11" w:rsidRDefault="00A16759" w:rsidP="009C49FF">
      <w:pPr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1AE65" wp14:editId="333C31DB">
                <wp:simplePos x="0" y="0"/>
                <wp:positionH relativeFrom="column">
                  <wp:posOffset>96161</wp:posOffset>
                </wp:positionH>
                <wp:positionV relativeFrom="paragraph">
                  <wp:posOffset>-353695</wp:posOffset>
                </wp:positionV>
                <wp:extent cx="3750945" cy="1112520"/>
                <wp:effectExtent l="20955" t="21590" r="38100" b="4699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1112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4CFD" w:rsidRPr="00D34CFD" w:rsidRDefault="00C35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Интенсивный пяти</w:t>
                            </w:r>
                            <w:r w:rsidR="00184BEC">
                              <w:rPr>
                                <w:sz w:val="32"/>
                                <w:szCs w:val="32"/>
                              </w:rPr>
                              <w:t>днев</w:t>
                            </w:r>
                            <w:r w:rsidR="00580746">
                              <w:rPr>
                                <w:sz w:val="32"/>
                                <w:szCs w:val="32"/>
                              </w:rPr>
                              <w:t>ный к</w:t>
                            </w:r>
                            <w:r w:rsidR="00632598">
                              <w:rPr>
                                <w:sz w:val="32"/>
                                <w:szCs w:val="32"/>
                              </w:rPr>
                              <w:t>валификацио</w:t>
                            </w:r>
                            <w:r w:rsidR="00D34CFD" w:rsidRPr="00D34CFD">
                              <w:rPr>
                                <w:sz w:val="32"/>
                                <w:szCs w:val="32"/>
                              </w:rPr>
                              <w:t>нный тренинг для арбитров и практикующих юристов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1AE65" id="Text Box 27" o:spid="_x0000_s1029" type="#_x0000_t202" style="position:absolute;margin-left:7.55pt;margin-top:-27.85pt;width:295.35pt;height:87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" fillcolor="#4f81bd [3204]" strokecolor="#f2f2f2 [3041]" strokeweight="3pt">
                <v:shadow on="t" color="#243f60 [1604]" opacity=".5" offset="1pt"/>
                <v:textbox style="mso-fit-shape-to-text:t">
                  <w:txbxContent>
                    <w:p w:rsidR="00D34CFD" w:rsidRPr="00D34CFD" w:rsidRDefault="00C357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Интенсивный пяти</w:t>
                      </w:r>
                      <w:r w:rsidR="00184BEC">
                        <w:rPr>
                          <w:sz w:val="32"/>
                          <w:szCs w:val="32"/>
                        </w:rPr>
                        <w:t>днев</w:t>
                      </w:r>
                      <w:r w:rsidR="00580746">
                        <w:rPr>
                          <w:sz w:val="32"/>
                          <w:szCs w:val="32"/>
                        </w:rPr>
                        <w:t>ный к</w:t>
                      </w:r>
                      <w:r w:rsidR="00632598">
                        <w:rPr>
                          <w:sz w:val="32"/>
                          <w:szCs w:val="32"/>
                        </w:rPr>
                        <w:t>валификацио</w:t>
                      </w:r>
                      <w:r w:rsidR="00D34CFD" w:rsidRPr="00D34CFD">
                        <w:rPr>
                          <w:sz w:val="32"/>
                          <w:szCs w:val="32"/>
                        </w:rPr>
                        <w:t>нный тренинг для арбитров и практикующих юристов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793C11" w:rsidRDefault="00793C11" w:rsidP="009C49FF">
      <w:pPr>
        <w:rPr>
          <w:b/>
        </w:rPr>
      </w:pPr>
    </w:p>
    <w:p w:rsidR="00243C11" w:rsidRDefault="00243C11" w:rsidP="00243C11">
      <w:pPr>
        <w:pStyle w:val="a5"/>
        <w:ind w:left="750"/>
      </w:pPr>
    </w:p>
    <w:p w:rsidR="00243C11" w:rsidRDefault="00677F79" w:rsidP="00243C11">
      <w:pPr>
        <w:pStyle w:val="a5"/>
        <w:ind w:left="7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65405</wp:posOffset>
                </wp:positionV>
                <wp:extent cx="1028700" cy="386080"/>
                <wp:effectExtent l="25400" t="27940" r="31750" b="5270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6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4CFD" w:rsidRDefault="00D34CFD">
                            <w:r>
                              <w:t xml:space="preserve">    ЦЕЛИ: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9.2pt;margin-top:5.15pt;width:81pt;height:3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" fillcolor="#4f81bd [3204]" strokecolor="#f2f2f2 [3041]" strokeweight="3pt">
                <v:shadow on="t" color="#243f60 [1604]" opacity=".5" offset="1pt"/>
                <v:textbox>
                  <w:txbxContent>
                    <w:p w:rsidR="00D34CFD" w:rsidRDefault="00D34CFD">
                      <w:r>
                        <w:t xml:space="preserve">    ЦЕЛИ:</w:t>
                      </w:r>
                    </w:p>
                  </w:txbxContent>
                </v:textbox>
              </v:shape>
            </w:pict>
          </mc:Fallback>
        </mc:AlternateContent>
      </w:r>
    </w:p>
    <w:p w:rsidR="00243C11" w:rsidRDefault="00243C11" w:rsidP="00243C11">
      <w:pPr>
        <w:pStyle w:val="a5"/>
        <w:ind w:left="750"/>
      </w:pPr>
    </w:p>
    <w:p w:rsidR="00243C11" w:rsidRDefault="00243C11" w:rsidP="00243C11">
      <w:pPr>
        <w:pStyle w:val="a5"/>
        <w:ind w:left="750"/>
      </w:pPr>
    </w:p>
    <w:p w:rsidR="00580746" w:rsidRDefault="00580746" w:rsidP="007E0E8D">
      <w:pPr>
        <w:pStyle w:val="a5"/>
        <w:numPr>
          <w:ilvl w:val="0"/>
          <w:numId w:val="8"/>
        </w:numPr>
      </w:pPr>
      <w:r>
        <w:t>Развить</w:t>
      </w:r>
      <w:r w:rsidR="00AF1179">
        <w:t xml:space="preserve"> у</w:t>
      </w:r>
      <w:r>
        <w:t xml:space="preserve"> участников практические навыки по составлению третейской оговорки и подачи иска и других документов в Международный Третейский суд при Торгово-промышленной палате Кыргызской Республики.  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 xml:space="preserve">Ознакомить с современными тенденциями и практикой ведения дел </w:t>
      </w:r>
      <w:r w:rsidR="00AF1179">
        <w:t>в Международном</w:t>
      </w:r>
      <w:r>
        <w:t xml:space="preserve"> Третейском суде при Торгово-промышленной </w:t>
      </w:r>
      <w:r w:rsidR="00AF1179">
        <w:t>палате Кыргызской</w:t>
      </w:r>
      <w:r>
        <w:t xml:space="preserve"> Республики.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>Уяснить процедуры Международного Третейского суда при Торгово-промышленной палате Кыргызской Республики.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 xml:space="preserve">Изучить </w:t>
      </w:r>
      <w:r w:rsidR="00AF1179">
        <w:t>порядок приведения</w:t>
      </w:r>
      <w:r>
        <w:t xml:space="preserve"> в исполнение   </w:t>
      </w:r>
      <w:r w:rsidR="00AF1179">
        <w:t>решений Международного Третейского суда при</w:t>
      </w:r>
      <w:r>
        <w:t xml:space="preserve"> Торгово-промышленной палате Кыргызской Республики.</w:t>
      </w:r>
    </w:p>
    <w:p w:rsidR="00580746" w:rsidRDefault="00677F79" w:rsidP="00580746">
      <w:pPr>
        <w:pStyle w:val="a5"/>
        <w:ind w:left="7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144145</wp:posOffset>
                </wp:positionV>
                <wp:extent cx="939800" cy="356235"/>
                <wp:effectExtent l="25400" t="21590" r="34925" b="5080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56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0746" w:rsidRDefault="00580746" w:rsidP="00580746">
                            <w:r>
                              <w:t xml:space="preserve">ФОРМАТ </w:t>
                            </w:r>
                          </w:p>
                          <w:p w:rsidR="00580746" w:rsidRDefault="00580746" w:rsidP="005807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7.7pt;margin-top:11.35pt;width:74pt;height:2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580746" w:rsidRDefault="00580746" w:rsidP="00580746">
                      <w:r>
                        <w:t xml:space="preserve">ФОРМАТ </w:t>
                      </w:r>
                    </w:p>
                    <w:p w:rsidR="00580746" w:rsidRDefault="00580746" w:rsidP="00580746"/>
                  </w:txbxContent>
                </v:textbox>
              </v:shape>
            </w:pict>
          </mc:Fallback>
        </mc:AlternateContent>
      </w:r>
    </w:p>
    <w:p w:rsidR="00D34CFD" w:rsidRDefault="00D34CFD" w:rsidP="00D34CFD">
      <w:pPr>
        <w:pStyle w:val="a5"/>
        <w:ind w:left="750"/>
      </w:pPr>
    </w:p>
    <w:p w:rsidR="00D34CFD" w:rsidRDefault="00D34CFD" w:rsidP="00D34CFD">
      <w:pPr>
        <w:pStyle w:val="a5"/>
        <w:tabs>
          <w:tab w:val="left" w:pos="142"/>
          <w:tab w:val="left" w:pos="426"/>
        </w:tabs>
        <w:ind w:left="750"/>
      </w:pPr>
    </w:p>
    <w:p w:rsidR="00D34CFD" w:rsidRDefault="00D34CFD" w:rsidP="00D34CFD">
      <w:pPr>
        <w:pStyle w:val="a5"/>
        <w:ind w:left="750"/>
      </w:pPr>
    </w:p>
    <w:p w:rsidR="00580746" w:rsidRDefault="00580746" w:rsidP="00580746">
      <w:pPr>
        <w:pStyle w:val="a5"/>
        <w:numPr>
          <w:ilvl w:val="0"/>
          <w:numId w:val="8"/>
        </w:numPr>
      </w:pPr>
      <w:r>
        <w:t>Тре</w:t>
      </w:r>
      <w:r w:rsidR="00AF1179">
        <w:t>нинг будет проходить в течение 5</w:t>
      </w:r>
      <w:r>
        <w:t xml:space="preserve"> дней, и включать краткие лекции, дискуссии и практикумы.  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>В результате тренинга участники получат необходимую теоретическую подготовку и конкретные навыки по ведению дела в Международном Третейском суде при Торгово-промышленной палате Кыргызской Республики.</w:t>
      </w:r>
    </w:p>
    <w:p w:rsidR="00580746" w:rsidRDefault="00580746" w:rsidP="00580746">
      <w:pPr>
        <w:pStyle w:val="a5"/>
        <w:numPr>
          <w:ilvl w:val="0"/>
          <w:numId w:val="8"/>
        </w:numPr>
        <w:tabs>
          <w:tab w:val="left" w:pos="142"/>
          <w:tab w:val="left" w:pos="284"/>
        </w:tabs>
      </w:pPr>
      <w:r>
        <w:t>Участники будут иметь возможность при проведении практических занятий непосредственно общаться с   арбитрами, имеющими опыт ведения международных арбитражных дел.</w:t>
      </w:r>
    </w:p>
    <w:p w:rsidR="00D34CFD" w:rsidRDefault="00D34CFD" w:rsidP="00D34CFD">
      <w:pPr>
        <w:pStyle w:val="a5"/>
        <w:ind w:left="750"/>
      </w:pPr>
    </w:p>
    <w:p w:rsidR="00243C11" w:rsidRDefault="00677F79" w:rsidP="00243C11">
      <w:pPr>
        <w:pStyle w:val="a5"/>
        <w:ind w:left="7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122555</wp:posOffset>
                </wp:positionV>
                <wp:extent cx="1848485" cy="319405"/>
                <wp:effectExtent l="27940" t="25400" r="38100" b="4572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319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43C11" w:rsidRDefault="00243C11" w:rsidP="00243C11">
                            <w:r>
                              <w:t>Краткое содержание: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19.15pt;margin-top:9.65pt;width:145.55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243C11" w:rsidRDefault="00243C11" w:rsidP="00243C11">
                      <w:r>
                        <w:t>Краткое содержание:</w:t>
                      </w:r>
                    </w:p>
                  </w:txbxContent>
                </v:textbox>
              </v:shape>
            </w:pict>
          </mc:Fallback>
        </mc:AlternateContent>
      </w:r>
    </w:p>
    <w:p w:rsidR="00243C11" w:rsidRDefault="00243C11" w:rsidP="00243C11">
      <w:pPr>
        <w:pStyle w:val="a5"/>
        <w:ind w:left="750"/>
      </w:pPr>
    </w:p>
    <w:p w:rsidR="00D34CFD" w:rsidRDefault="00D34CFD" w:rsidP="00243C11">
      <w:pPr>
        <w:pStyle w:val="a5"/>
        <w:ind w:left="750"/>
      </w:pPr>
    </w:p>
    <w:p w:rsidR="00580746" w:rsidRPr="00DE0DA0" w:rsidRDefault="00580746" w:rsidP="00580746">
      <w:pPr>
        <w:pStyle w:val="a5"/>
        <w:numPr>
          <w:ilvl w:val="0"/>
          <w:numId w:val="8"/>
        </w:numPr>
      </w:pPr>
      <w:r>
        <w:t xml:space="preserve">Третейское разбирательство: недостатки и преимущества. </w:t>
      </w:r>
    </w:p>
    <w:p w:rsidR="00580746" w:rsidRDefault="00AF1179" w:rsidP="00580746">
      <w:pPr>
        <w:pStyle w:val="a5"/>
        <w:numPr>
          <w:ilvl w:val="0"/>
          <w:numId w:val="8"/>
        </w:numPr>
      </w:pPr>
      <w:r>
        <w:t>Третейские оговорки</w:t>
      </w:r>
      <w:r w:rsidR="00580746">
        <w:t>: практический подход.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>Инициирование третейского разбирательства.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>Формирование состава третейского суда: избрание и назначение арбитров.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>Ведение третейского разбирательства.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>Отводы арбитров, назначение компетентным органом, назначение даты слушания и определение порядка рассмотрения.</w:t>
      </w:r>
    </w:p>
    <w:p w:rsidR="00580746" w:rsidRPr="00DE0DA0" w:rsidRDefault="00580746" w:rsidP="00580746">
      <w:pPr>
        <w:pStyle w:val="a5"/>
        <w:numPr>
          <w:ilvl w:val="0"/>
          <w:numId w:val="8"/>
        </w:numPr>
      </w:pPr>
      <w:r>
        <w:t>Ведение третейского разбирательства.</w:t>
      </w:r>
    </w:p>
    <w:p w:rsidR="00580746" w:rsidRPr="00DE0DA0" w:rsidRDefault="00580746" w:rsidP="00580746">
      <w:pPr>
        <w:pStyle w:val="a5"/>
        <w:numPr>
          <w:ilvl w:val="0"/>
          <w:numId w:val="8"/>
        </w:numPr>
      </w:pPr>
      <w:r>
        <w:t>Сбор и представление доказательств.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 xml:space="preserve">Участие в третейском разбирательстве. </w:t>
      </w:r>
    </w:p>
    <w:p w:rsidR="00580746" w:rsidRDefault="00580746" w:rsidP="00580746">
      <w:pPr>
        <w:pStyle w:val="a5"/>
        <w:numPr>
          <w:ilvl w:val="0"/>
          <w:numId w:val="8"/>
        </w:numPr>
      </w:pPr>
      <w:r>
        <w:t>Приведение в исполнение решения третейского суда.</w:t>
      </w:r>
    </w:p>
    <w:p w:rsidR="006F54BE" w:rsidRDefault="006F54BE" w:rsidP="006F54BE">
      <w:pPr>
        <w:spacing w:before="100" w:beforeAutospacing="1" w:after="100" w:afterAutospacing="1" w:line="240" w:lineRule="auto"/>
      </w:pPr>
    </w:p>
    <w:p w:rsidR="006F54BE" w:rsidRDefault="006F54BE" w:rsidP="006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lastRenderedPageBreak/>
        <w:br w:type="textWrapping" w:clear="all"/>
      </w:r>
      <w:r w:rsidRPr="00B132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ОРГАНИЗАТОР:</w:t>
      </w:r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Международный Третейский суд при Торгово-промышленной палате Кыргызской Республики </w:t>
      </w:r>
    </w:p>
    <w:p w:rsidR="006F54BE" w:rsidRPr="00B132BA" w:rsidRDefault="006F54BE" w:rsidP="006F54B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132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УСЛОВИЯ УЧАСТИЯ:</w:t>
      </w:r>
    </w:p>
    <w:p w:rsidR="006F54BE" w:rsidRPr="00B132BA" w:rsidRDefault="006F54BE" w:rsidP="006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32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СТОИМОСТЬ:</w:t>
      </w:r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10 000 сомов с участника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коллективная заявка от 5 и более участников 8000 сомов.</w:t>
      </w:r>
    </w:p>
    <w:p w:rsidR="006F54BE" w:rsidRPr="00AB16C4" w:rsidRDefault="006F54BE" w:rsidP="006F54B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Свое участие в тренинге необходимо до 25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сентября</w:t>
      </w:r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подтверди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по телефонам: 0 312 38-30-05</w:t>
      </w:r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0312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68-41-77, 0 770 900-920</w:t>
      </w:r>
    </w:p>
    <w:p w:rsidR="006F54BE" w:rsidRPr="005D6862" w:rsidRDefault="006F54BE" w:rsidP="006F54BE">
      <w:pPr>
        <w:pStyle w:val="61"/>
        <w:shd w:val="clear" w:color="auto" w:fill="auto"/>
        <w:spacing w:before="0" w:after="0" w:line="240" w:lineRule="exact"/>
        <w:ind w:left="60" w:right="60" w:firstLine="649"/>
        <w:jc w:val="left"/>
        <w:rPr>
          <w:rStyle w:val="6"/>
          <w:rFonts w:ascii="Calibri" w:hAnsi="Calibri" w:cs="Calibri"/>
          <w:bCs/>
          <w:color w:val="000000"/>
          <w:sz w:val="27"/>
          <w:szCs w:val="27"/>
        </w:rPr>
      </w:pPr>
      <w:r w:rsidRPr="00B132BA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 </w:t>
      </w:r>
      <w:r w:rsidRPr="00AB16C4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val="en-US" w:eastAsia="ru-RU"/>
        </w:rPr>
        <w:t>E</w:t>
      </w:r>
      <w:r w:rsidRPr="005D6862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>-</w:t>
      </w:r>
      <w:r w:rsidRPr="00AB16C4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val="en-US" w:eastAsia="ru-RU"/>
        </w:rPr>
        <w:t>mail</w:t>
      </w:r>
      <w:r w:rsidRPr="00B132BA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ru-RU"/>
        </w:rPr>
        <w:t xml:space="preserve">: </w:t>
      </w:r>
      <w:proofErr w:type="spellStart"/>
      <w:r w:rsidRPr="00AB16C4">
        <w:rPr>
          <w:rStyle w:val="ac"/>
          <w:rFonts w:ascii="Times New Roman" w:hAnsi="Times New Roman" w:cs="Times New Roman"/>
          <w:b w:val="0"/>
          <w:sz w:val="27"/>
          <w:szCs w:val="27"/>
          <w:lang w:val="en-US"/>
        </w:rPr>
        <w:t>mtstppkr</w:t>
      </w:r>
      <w:proofErr w:type="spellEnd"/>
      <w:r w:rsidRPr="005D6862">
        <w:rPr>
          <w:rStyle w:val="ac"/>
          <w:rFonts w:ascii="Times New Roman" w:hAnsi="Times New Roman" w:cs="Times New Roman"/>
          <w:b w:val="0"/>
          <w:sz w:val="27"/>
          <w:szCs w:val="27"/>
        </w:rPr>
        <w:t>@</w:t>
      </w:r>
      <w:proofErr w:type="spellStart"/>
      <w:r w:rsidRPr="00AB16C4">
        <w:rPr>
          <w:rStyle w:val="ac"/>
          <w:rFonts w:ascii="Times New Roman" w:hAnsi="Times New Roman" w:cs="Times New Roman"/>
          <w:b w:val="0"/>
          <w:sz w:val="27"/>
          <w:szCs w:val="27"/>
          <w:lang w:val="en-US"/>
        </w:rPr>
        <w:t>gmail</w:t>
      </w:r>
      <w:proofErr w:type="spellEnd"/>
      <w:r w:rsidRPr="005D6862">
        <w:rPr>
          <w:rStyle w:val="ac"/>
          <w:rFonts w:ascii="Times New Roman" w:hAnsi="Times New Roman" w:cs="Times New Roman"/>
          <w:b w:val="0"/>
          <w:sz w:val="27"/>
          <w:szCs w:val="27"/>
        </w:rPr>
        <w:t>.</w:t>
      </w:r>
      <w:r w:rsidRPr="00AB16C4">
        <w:rPr>
          <w:rStyle w:val="ac"/>
          <w:rFonts w:ascii="Times New Roman" w:hAnsi="Times New Roman" w:cs="Times New Roman"/>
          <w:b w:val="0"/>
          <w:sz w:val="27"/>
          <w:szCs w:val="27"/>
          <w:lang w:val="en-US"/>
        </w:rPr>
        <w:t>com</w:t>
      </w:r>
    </w:p>
    <w:p w:rsidR="006F54BE" w:rsidRPr="005D6862" w:rsidRDefault="006F54BE" w:rsidP="006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54BE" w:rsidRDefault="006F54BE" w:rsidP="006F54B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585307DC" wp14:editId="04616981">
            <wp:simplePos x="0" y="0"/>
            <wp:positionH relativeFrom="page">
              <wp:align>center</wp:align>
            </wp:positionH>
            <wp:positionV relativeFrom="paragraph">
              <wp:posOffset>323215</wp:posOffset>
            </wp:positionV>
            <wp:extent cx="6562725" cy="4619625"/>
            <wp:effectExtent l="0" t="0" r="9525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1" t="6338" r="-55" b="20678"/>
                    <a:stretch/>
                  </pic:blipFill>
                  <pic:spPr bwMode="auto">
                    <a:xfrm>
                      <a:off x="0" y="0"/>
                      <a:ext cx="6562725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2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МЕСТО </w:t>
      </w:r>
      <w:r w:rsidRPr="00AB16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ПРОВЕДЕНИЯ:</w:t>
      </w:r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г.Бишкек</w:t>
      </w:r>
      <w:proofErr w:type="spellEnd"/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ул.Горького</w:t>
      </w:r>
      <w:proofErr w:type="spellEnd"/>
      <w:r w:rsidRPr="00B132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А/7</w:t>
      </w:r>
    </w:p>
    <w:p w:rsidR="006F54BE" w:rsidRDefault="006F54BE" w:rsidP="006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к нам добраться?</w:t>
      </w:r>
    </w:p>
    <w:p w:rsidR="006F54BE" w:rsidRDefault="006F54BE" w:rsidP="006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находимся рядом с Гор. ГАИ, напротив штраф стоянки </w:t>
      </w:r>
    </w:p>
    <w:p w:rsidR="006F54BE" w:rsidRPr="005D6862" w:rsidRDefault="006F54BE" w:rsidP="006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Маршрутки: 102, 154, 164, 175, 228, автобус: 28</w:t>
      </w:r>
    </w:p>
    <w:p w:rsidR="006F54BE" w:rsidRDefault="006F54BE" w:rsidP="00243C11">
      <w:pPr>
        <w:pStyle w:val="a5"/>
        <w:ind w:left="750"/>
      </w:pPr>
    </w:p>
    <w:p w:rsidR="00562B90" w:rsidRDefault="00562B90" w:rsidP="00580746">
      <w:pPr>
        <w:pStyle w:val="a5"/>
        <w:ind w:left="750"/>
      </w:pPr>
    </w:p>
    <w:p w:rsidR="00562B90" w:rsidRDefault="00562B90" w:rsidP="00580746">
      <w:pPr>
        <w:pStyle w:val="a5"/>
        <w:ind w:left="750"/>
      </w:pPr>
    </w:p>
    <w:p w:rsidR="00A16759" w:rsidRDefault="00A16759" w:rsidP="00580746">
      <w:pPr>
        <w:pStyle w:val="a5"/>
        <w:ind w:left="750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D525C" wp14:editId="6E3D658A">
                <wp:simplePos x="0" y="0"/>
                <wp:positionH relativeFrom="column">
                  <wp:posOffset>-14302</wp:posOffset>
                </wp:positionH>
                <wp:positionV relativeFrom="paragraph">
                  <wp:posOffset>-330835</wp:posOffset>
                </wp:positionV>
                <wp:extent cx="4042410" cy="521335"/>
                <wp:effectExtent l="26035" t="21590" r="36830" b="4762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410" cy="521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43C11" w:rsidRPr="00B50CDD" w:rsidRDefault="00793C11" w:rsidP="00243C1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ПРОГРАММА ТРЕНИНГА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525C" id="Text Box 26" o:spid="_x0000_s1033" type="#_x0000_t202" style="position:absolute;left:0;text-align:left;margin-left:-1.15pt;margin-top:-26.05pt;width:318.3pt;height:4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" fillcolor="#4f81bd [3204]" strokecolor="#f2f2f2 [3041]" strokeweight="3pt">
                <v:shadow on="t" color="#243f60 [1604]" opacity=".5" offset="1pt"/>
                <v:textbox>
                  <w:txbxContent>
                    <w:p w:rsidR="00243C11" w:rsidRPr="00B50CDD" w:rsidRDefault="00793C11" w:rsidP="00243C11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ПРОГРАММА ТРЕНИНГА</w:t>
                      </w:r>
                    </w:p>
                  </w:txbxContent>
                </v:textbox>
              </v:shape>
            </w:pict>
          </mc:Fallback>
        </mc:AlternateContent>
      </w:r>
    </w:p>
    <w:p w:rsidR="000E562E" w:rsidRDefault="000E562E" w:rsidP="00580746">
      <w:pPr>
        <w:pStyle w:val="a5"/>
        <w:ind w:left="750"/>
      </w:pPr>
    </w:p>
    <w:p w:rsidR="000042BD" w:rsidRDefault="000042BD" w:rsidP="00580746">
      <w:pPr>
        <w:pStyle w:val="a5"/>
        <w:ind w:left="750"/>
      </w:pPr>
    </w:p>
    <w:p w:rsidR="00243C11" w:rsidRDefault="00677F79" w:rsidP="00580746">
      <w:pPr>
        <w:pStyle w:val="a5"/>
        <w:ind w:left="750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144780</wp:posOffset>
                </wp:positionV>
                <wp:extent cx="2313305" cy="338455"/>
                <wp:effectExtent l="19050" t="24765" r="39370" b="4635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338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429D" w:rsidRPr="00AC2090" w:rsidRDefault="00AF1179" w:rsidP="004F429D">
                            <w:pPr>
                              <w:tabs>
                                <w:tab w:val="left" w:pos="291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 сентября 2017</w:t>
                            </w:r>
                            <w:r w:rsidR="004F429D" w:rsidRPr="00AC2090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  <w:p w:rsidR="004F429D" w:rsidRDefault="004F4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-3pt;margin-top:11.4pt;width:182.15pt;height:26.6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4F429D" w:rsidRPr="00AC2090" w:rsidRDefault="00AF1179" w:rsidP="004F429D">
                      <w:pPr>
                        <w:tabs>
                          <w:tab w:val="left" w:pos="291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 сентября 2017</w:t>
                      </w:r>
                      <w:r w:rsidR="004F429D" w:rsidRPr="00AC2090">
                        <w:rPr>
                          <w:b/>
                        </w:rPr>
                        <w:t xml:space="preserve"> года</w:t>
                      </w:r>
                    </w:p>
                    <w:p w:rsidR="004F429D" w:rsidRDefault="004F429D"/>
                  </w:txbxContent>
                </v:textbox>
              </v:shape>
            </w:pict>
          </mc:Fallback>
        </mc:AlternateContent>
      </w:r>
    </w:p>
    <w:p w:rsidR="00243C11" w:rsidRDefault="00243C11" w:rsidP="00D34CFD"/>
    <w:p w:rsidR="000042BD" w:rsidRDefault="000042BD" w:rsidP="00D34CFD"/>
    <w:p w:rsidR="00580746" w:rsidRPr="004F429D" w:rsidRDefault="00CD78C2" w:rsidP="00580746">
      <w:pPr>
        <w:tabs>
          <w:tab w:val="left" w:pos="2910"/>
        </w:tabs>
        <w:jc w:val="both"/>
        <w:rPr>
          <w:b/>
        </w:rPr>
      </w:pPr>
      <w:r>
        <w:rPr>
          <w:b/>
        </w:rPr>
        <w:t>15</w:t>
      </w:r>
      <w:r w:rsidR="00AF1179">
        <w:rPr>
          <w:b/>
        </w:rPr>
        <w:t>:</w:t>
      </w:r>
      <w:r>
        <w:rPr>
          <w:b/>
        </w:rPr>
        <w:t>3</w:t>
      </w:r>
      <w:r w:rsidR="00AF1179">
        <w:rPr>
          <w:b/>
        </w:rPr>
        <w:t>0-</w:t>
      </w:r>
      <w:r>
        <w:rPr>
          <w:b/>
        </w:rPr>
        <w:t>16</w:t>
      </w:r>
      <w:r w:rsidR="00AF1179">
        <w:rPr>
          <w:b/>
        </w:rPr>
        <w:t>:0</w:t>
      </w:r>
      <w:r w:rsidR="00580746" w:rsidRPr="004F429D">
        <w:rPr>
          <w:b/>
        </w:rPr>
        <w:t>0 Регистрация участников</w:t>
      </w:r>
    </w:p>
    <w:p w:rsidR="00580746" w:rsidRPr="0091449D" w:rsidRDefault="00CD78C2" w:rsidP="00580746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16:00-18:00 </w:t>
      </w:r>
      <w:r w:rsidR="00580746">
        <w:rPr>
          <w:b/>
        </w:rPr>
        <w:t>Третейское разбирательство</w:t>
      </w:r>
      <w:r w:rsidR="00580746" w:rsidRPr="0091449D">
        <w:rPr>
          <w:b/>
        </w:rPr>
        <w:t xml:space="preserve">: НЕДОСТАТКИ И ПРЕИМУЩЕСТВА </w:t>
      </w:r>
    </w:p>
    <w:p w:rsidR="00580746" w:rsidRDefault="00580746" w:rsidP="00580746">
      <w:pPr>
        <w:tabs>
          <w:tab w:val="left" w:pos="2910"/>
        </w:tabs>
        <w:jc w:val="both"/>
      </w:pPr>
      <w:r>
        <w:t>Преимущества третейского суда: реальные и мнимые. Независимость. Третейский суд</w:t>
      </w:r>
      <w:r w:rsidR="00A057EC">
        <w:t xml:space="preserve"> как рациональная альтернатива. Принципы третейского разбирательства. </w:t>
      </w:r>
      <w:r>
        <w:t xml:space="preserve">Приведение в исполнение третейского решения. Основные недостатки третейского разбирательства. </w:t>
      </w:r>
    </w:p>
    <w:p w:rsidR="00580746" w:rsidRDefault="00CB5B1B" w:rsidP="00580746">
      <w:pPr>
        <w:tabs>
          <w:tab w:val="left" w:pos="2910"/>
        </w:tabs>
        <w:jc w:val="both"/>
      </w:pPr>
      <w:r>
        <w:t>Дискуссия</w:t>
      </w:r>
      <w:r w:rsidR="00580746">
        <w:t xml:space="preserve">: выбор наиболее эффективного механизма разрешения споров для заданного сценария (государственный суд, третейский суд, медиация). </w:t>
      </w:r>
    </w:p>
    <w:p w:rsidR="00580746" w:rsidRDefault="00580746" w:rsidP="00580746">
      <w:pPr>
        <w:tabs>
          <w:tab w:val="left" w:pos="2910"/>
        </w:tabs>
        <w:jc w:val="both"/>
      </w:pPr>
      <w:r>
        <w:t xml:space="preserve">Тренер: </w:t>
      </w:r>
      <w:proofErr w:type="spellStart"/>
      <w:r>
        <w:t>Майчиев</w:t>
      </w:r>
      <w:proofErr w:type="spellEnd"/>
      <w:r>
        <w:t xml:space="preserve"> </w:t>
      </w:r>
      <w:proofErr w:type="spellStart"/>
      <w:r>
        <w:t>Шамарал</w:t>
      </w:r>
      <w:proofErr w:type="spellEnd"/>
    </w:p>
    <w:p w:rsidR="00A057EC" w:rsidRPr="004F429D" w:rsidRDefault="00CD78C2" w:rsidP="00580746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18:00-18:30 </w:t>
      </w:r>
      <w:r w:rsidR="00580746" w:rsidRPr="004F429D">
        <w:rPr>
          <w:b/>
        </w:rPr>
        <w:t>Кофе-брейк</w:t>
      </w:r>
    </w:p>
    <w:p w:rsidR="00CD78C2" w:rsidRDefault="00CD78C2" w:rsidP="00CD78C2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18:30-20:30 </w:t>
      </w:r>
      <w:r w:rsidR="00A057EC">
        <w:rPr>
          <w:b/>
        </w:rPr>
        <w:t>ИНИЦИИРОВАНИЕ ТРЕТЕЙСКОГО РАЗБИРАТЕЛЬСТВА</w:t>
      </w:r>
      <w:r w:rsidR="00580746" w:rsidRPr="0091449D">
        <w:rPr>
          <w:b/>
        </w:rPr>
        <w:t>. ФОРМИРОВАНИЕ СОСТАВА ТРЕТЕЙСКОГО СУДА:</w:t>
      </w:r>
      <w:r w:rsidR="008F2EAC">
        <w:rPr>
          <w:b/>
        </w:rPr>
        <w:t xml:space="preserve"> ИЗБРАНИЕ И НАЗНАЧЕНИЕ АРБИТРОВ</w:t>
      </w:r>
      <w:r w:rsidRPr="00CD78C2">
        <w:rPr>
          <w:b/>
        </w:rPr>
        <w:t xml:space="preserve"> </w:t>
      </w:r>
    </w:p>
    <w:p w:rsidR="00CD78C2" w:rsidRPr="008F2EAC" w:rsidRDefault="00CD78C2" w:rsidP="00CD78C2">
      <w:pPr>
        <w:tabs>
          <w:tab w:val="left" w:pos="2910"/>
        </w:tabs>
        <w:jc w:val="both"/>
        <w:rPr>
          <w:b/>
        </w:rPr>
      </w:pPr>
      <w:r w:rsidRPr="0091449D">
        <w:rPr>
          <w:b/>
        </w:rPr>
        <w:t>ОТВОДЫ АРБИТРОВ</w:t>
      </w:r>
      <w:r>
        <w:rPr>
          <w:b/>
        </w:rPr>
        <w:t>, ПРЕКРАЩЕНИЕ ПОЛНОМОЧИЙ АРБИТРОВ, ИЗМЕНЕНИЕ В СОСТАВЕ ТРЕТЕЙСКОГО СУДА</w:t>
      </w:r>
    </w:p>
    <w:p w:rsidR="00580746" w:rsidRDefault="00580746" w:rsidP="00580746">
      <w:pPr>
        <w:tabs>
          <w:tab w:val="left" w:pos="2910"/>
        </w:tabs>
        <w:jc w:val="both"/>
      </w:pPr>
      <w:r>
        <w:t>Практические рекомендации по подготовке и подаче иска в третейский суд. Инициирование третейского разбирательства. Способы формировани</w:t>
      </w:r>
      <w:r w:rsidR="003E5F91">
        <w:t xml:space="preserve">я состава третейского суда. Права и обязанности сторон. </w:t>
      </w:r>
      <w:r w:rsidR="00AF1179">
        <w:t>Полномочия третейского</w:t>
      </w:r>
      <w:r>
        <w:t xml:space="preserve"> суда.  Допустимость предварительных контактов с арбитром. Рекомендации по выбору арбитра. </w:t>
      </w:r>
    </w:p>
    <w:p w:rsidR="00CD78C2" w:rsidRDefault="00CD78C2" w:rsidP="00CD78C2">
      <w:pPr>
        <w:tabs>
          <w:tab w:val="left" w:pos="2910"/>
        </w:tabs>
        <w:jc w:val="both"/>
      </w:pPr>
      <w:r>
        <w:t xml:space="preserve">Проблема независимости и беспристрастности арбитров. Основания для отводов арбитров. Порядок заявления отводов. Самоотводы. Замена отведенного арбитра. Влияние отводов на течение процессуальных сроков. Практика отводов арбитров в третейском суде за последние годы. </w:t>
      </w:r>
    </w:p>
    <w:p w:rsidR="004B45BD" w:rsidRPr="00580746" w:rsidRDefault="00CB5B1B" w:rsidP="00580746">
      <w:pPr>
        <w:tabs>
          <w:tab w:val="left" w:pos="3795"/>
        </w:tabs>
        <w:jc w:val="both"/>
        <w:rPr>
          <w:b/>
        </w:rPr>
      </w:pPr>
      <w:r>
        <w:t>Дискуссия</w:t>
      </w:r>
      <w:r w:rsidR="004B45BD">
        <w:t>: Избрание состава третейского суда для заданного сценария. Сессия вопросов и ответов.</w:t>
      </w:r>
    </w:p>
    <w:p w:rsidR="004215DE" w:rsidRDefault="004215DE" w:rsidP="00853F17">
      <w:pPr>
        <w:tabs>
          <w:tab w:val="left" w:pos="2910"/>
        </w:tabs>
        <w:jc w:val="both"/>
      </w:pPr>
      <w:r>
        <w:t xml:space="preserve">Тренеры: </w:t>
      </w:r>
      <w:proofErr w:type="spellStart"/>
      <w:r>
        <w:t>Май</w:t>
      </w:r>
      <w:r w:rsidR="003E5F91">
        <w:t>чиев</w:t>
      </w:r>
      <w:proofErr w:type="spellEnd"/>
      <w:r w:rsidR="003E5F91">
        <w:t xml:space="preserve"> </w:t>
      </w:r>
      <w:proofErr w:type="spellStart"/>
      <w:r w:rsidR="003E5F91">
        <w:t>Шамарал</w:t>
      </w:r>
      <w:proofErr w:type="spellEnd"/>
      <w:r>
        <w:t xml:space="preserve">, </w:t>
      </w:r>
      <w:proofErr w:type="spellStart"/>
      <w:r w:rsidR="00AF1179">
        <w:t>Дарбышев</w:t>
      </w:r>
      <w:proofErr w:type="spellEnd"/>
      <w:r w:rsidR="00AF1179">
        <w:t xml:space="preserve"> Чингиз</w:t>
      </w:r>
    </w:p>
    <w:p w:rsidR="000042BD" w:rsidRDefault="000042BD" w:rsidP="00243C11">
      <w:pPr>
        <w:tabs>
          <w:tab w:val="left" w:pos="2910"/>
        </w:tabs>
        <w:jc w:val="both"/>
        <w:rPr>
          <w:b/>
        </w:rPr>
      </w:pPr>
    </w:p>
    <w:p w:rsidR="000042BD" w:rsidRDefault="000042BD" w:rsidP="00243C11">
      <w:pPr>
        <w:tabs>
          <w:tab w:val="left" w:pos="2910"/>
        </w:tabs>
        <w:jc w:val="both"/>
        <w:rPr>
          <w:b/>
        </w:rPr>
      </w:pPr>
    </w:p>
    <w:p w:rsidR="000042BD" w:rsidRDefault="000042BD" w:rsidP="00243C11">
      <w:pPr>
        <w:tabs>
          <w:tab w:val="left" w:pos="2910"/>
        </w:tabs>
        <w:jc w:val="both"/>
        <w:rPr>
          <w:b/>
        </w:rPr>
      </w:pPr>
    </w:p>
    <w:p w:rsidR="000042BD" w:rsidRDefault="000042BD" w:rsidP="00243C11">
      <w:pPr>
        <w:tabs>
          <w:tab w:val="left" w:pos="2910"/>
        </w:tabs>
        <w:jc w:val="both"/>
        <w:rPr>
          <w:b/>
        </w:rPr>
      </w:pPr>
    </w:p>
    <w:p w:rsidR="000042BD" w:rsidRDefault="000042BD" w:rsidP="00243C11">
      <w:pPr>
        <w:tabs>
          <w:tab w:val="left" w:pos="2910"/>
        </w:tabs>
        <w:jc w:val="both"/>
        <w:rPr>
          <w:b/>
        </w:rPr>
      </w:pPr>
    </w:p>
    <w:p w:rsidR="004F429D" w:rsidRDefault="00677F79" w:rsidP="000042BD">
      <w:pPr>
        <w:tabs>
          <w:tab w:val="left" w:pos="2910"/>
        </w:tabs>
        <w:jc w:val="both"/>
        <w:rPr>
          <w:b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B267E9" wp14:editId="15492A8B">
                <wp:simplePos x="0" y="0"/>
                <wp:positionH relativeFrom="column">
                  <wp:posOffset>-45085</wp:posOffset>
                </wp:positionH>
                <wp:positionV relativeFrom="paragraph">
                  <wp:posOffset>154305</wp:posOffset>
                </wp:positionV>
                <wp:extent cx="2308860" cy="364490"/>
                <wp:effectExtent l="24765" t="24765" r="38100" b="4889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64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F1179" w:rsidRPr="00AC2090" w:rsidRDefault="00AF1179" w:rsidP="00AF1179">
                            <w:pPr>
                              <w:tabs>
                                <w:tab w:val="left" w:pos="291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 сентября 2017</w:t>
                            </w:r>
                            <w:r w:rsidRPr="00AC2090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  <w:p w:rsidR="004F429D" w:rsidRDefault="004F4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67E9" id="Text Box 32" o:spid="_x0000_s1035" type="#_x0000_t202" style="position:absolute;left:0;text-align:left;margin-left:-3.55pt;margin-top:12.15pt;width:181.8pt;height:28.7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AF1179" w:rsidRPr="00AC2090" w:rsidRDefault="00AF1179" w:rsidP="00AF1179">
                      <w:pPr>
                        <w:tabs>
                          <w:tab w:val="left" w:pos="291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 сентября 2017</w:t>
                      </w:r>
                      <w:r w:rsidRPr="00AC2090">
                        <w:rPr>
                          <w:b/>
                        </w:rPr>
                        <w:t xml:space="preserve"> года</w:t>
                      </w:r>
                    </w:p>
                    <w:p w:rsidR="004F429D" w:rsidRDefault="004F429D"/>
                  </w:txbxContent>
                </v:textbox>
              </v:shape>
            </w:pict>
          </mc:Fallback>
        </mc:AlternateContent>
      </w:r>
      <w:r w:rsidR="007E0E8D">
        <w:rPr>
          <w:b/>
        </w:rPr>
        <w:tab/>
      </w:r>
    </w:p>
    <w:p w:rsidR="000E562E" w:rsidRDefault="000E562E" w:rsidP="007E0E8D">
      <w:pPr>
        <w:tabs>
          <w:tab w:val="left" w:pos="4125"/>
        </w:tabs>
        <w:jc w:val="both"/>
        <w:rPr>
          <w:b/>
        </w:rPr>
      </w:pPr>
    </w:p>
    <w:p w:rsidR="000042BD" w:rsidRDefault="00CD78C2" w:rsidP="00795660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16:00-18:00 </w:t>
      </w:r>
      <w:r w:rsidR="00795660">
        <w:rPr>
          <w:b/>
        </w:rPr>
        <w:t>ДОСТИЖЕНИЕ ДОГОВОРЕННОСТИ СТОРОН О СПОСОБАХ УРЕГУЛИРОВАНИЯ СПОРОВ</w:t>
      </w:r>
      <w:r w:rsidR="00795660" w:rsidRPr="008F2EAC">
        <w:rPr>
          <w:b/>
        </w:rPr>
        <w:t>.</w:t>
      </w:r>
      <w:r w:rsidR="00795660">
        <w:rPr>
          <w:b/>
        </w:rPr>
        <w:t xml:space="preserve"> </w:t>
      </w:r>
      <w:r w:rsidR="00795660" w:rsidRPr="004D78FF">
        <w:rPr>
          <w:b/>
        </w:rPr>
        <w:t xml:space="preserve">ПРАКТИЧЕСКИЙ ПОДХОД </w:t>
      </w:r>
    </w:p>
    <w:p w:rsidR="00795660" w:rsidRPr="004D78FF" w:rsidRDefault="00795660" w:rsidP="00795660">
      <w:pPr>
        <w:tabs>
          <w:tab w:val="left" w:pos="2910"/>
        </w:tabs>
        <w:jc w:val="both"/>
        <w:rPr>
          <w:b/>
        </w:rPr>
      </w:pPr>
      <w:r>
        <w:t>Форма и содержание договоренности сторон об урегулировании споров: соглашение или оговорка. Сложные, неисполнимые третейские - оговорки. Рекомендуемые третейские оговорки. Рассмотрение типичных ошибок при составлении порядка урегулирования споров.</w:t>
      </w:r>
    </w:p>
    <w:p w:rsidR="00795660" w:rsidRDefault="00795660" w:rsidP="00795660">
      <w:pPr>
        <w:tabs>
          <w:tab w:val="left" w:pos="2910"/>
        </w:tabs>
        <w:jc w:val="both"/>
      </w:pPr>
      <w:r>
        <w:t>Практикум: Выбор и достижение договоренности сторон о порядке урегулирования споров.</w:t>
      </w:r>
    </w:p>
    <w:p w:rsidR="00795660" w:rsidRDefault="00795660" w:rsidP="00795660">
      <w:pPr>
        <w:tabs>
          <w:tab w:val="left" w:pos="2910"/>
        </w:tabs>
        <w:jc w:val="both"/>
      </w:pPr>
      <w:r>
        <w:t xml:space="preserve">Тренер: </w:t>
      </w:r>
      <w:proofErr w:type="spellStart"/>
      <w:r>
        <w:t>Сатаркулова</w:t>
      </w:r>
      <w:proofErr w:type="spellEnd"/>
      <w:r>
        <w:t xml:space="preserve"> Индира</w:t>
      </w:r>
    </w:p>
    <w:p w:rsidR="00795660" w:rsidRDefault="00CD78C2" w:rsidP="00795660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18:00-18:30 </w:t>
      </w:r>
      <w:r w:rsidR="00795660" w:rsidRPr="004F429D">
        <w:rPr>
          <w:b/>
        </w:rPr>
        <w:t>Кофе-брейк</w:t>
      </w:r>
    </w:p>
    <w:p w:rsidR="00C60616" w:rsidRPr="008F2EAC" w:rsidRDefault="00CD78C2" w:rsidP="004B45BD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18:30-20:30 </w:t>
      </w:r>
      <w:r w:rsidR="004B45BD" w:rsidRPr="0091449D">
        <w:rPr>
          <w:b/>
        </w:rPr>
        <w:t>ВЕДЕ</w:t>
      </w:r>
      <w:r w:rsidR="00C60616">
        <w:rPr>
          <w:b/>
        </w:rPr>
        <w:t>НИЕ ТРЕТЕЙСКОГО РАЗБИРАТЕЛЬСТВА: С МОМЕНТА ПОДАЧИ ИСКА ДО ВЫНЕСЕНИ</w:t>
      </w:r>
      <w:r w:rsidR="008F2EAC">
        <w:rPr>
          <w:b/>
        </w:rPr>
        <w:t>Я РЕШЕНИЯ СУДА</w:t>
      </w:r>
    </w:p>
    <w:p w:rsidR="00C60616" w:rsidRPr="00C60616" w:rsidRDefault="00C60616" w:rsidP="004B45BD">
      <w:pPr>
        <w:tabs>
          <w:tab w:val="left" w:pos="2910"/>
        </w:tabs>
        <w:jc w:val="both"/>
      </w:pPr>
      <w:r>
        <w:t xml:space="preserve">Практикум ведения дела в Международном третейском суде. Ошибки, допускаемые сторонами и способы их избежать. </w:t>
      </w:r>
    </w:p>
    <w:p w:rsidR="004B45BD" w:rsidRDefault="004B45BD" w:rsidP="004B45BD">
      <w:pPr>
        <w:tabs>
          <w:tab w:val="left" w:pos="2910"/>
        </w:tabs>
        <w:jc w:val="both"/>
      </w:pPr>
      <w:r>
        <w:t xml:space="preserve">Тренер: </w:t>
      </w:r>
      <w:proofErr w:type="spellStart"/>
      <w:r>
        <w:t>Сатаркулова</w:t>
      </w:r>
      <w:proofErr w:type="spellEnd"/>
      <w:r>
        <w:t xml:space="preserve"> Индира</w:t>
      </w:r>
    </w:p>
    <w:p w:rsidR="00AF1179" w:rsidRDefault="00677F79" w:rsidP="00AF1179">
      <w:pPr>
        <w:tabs>
          <w:tab w:val="left" w:pos="2910"/>
        </w:tabs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154305</wp:posOffset>
                </wp:positionV>
                <wp:extent cx="2308860" cy="364490"/>
                <wp:effectExtent l="24765" t="20320" r="38100" b="5334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64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F1179" w:rsidRPr="00AC2090" w:rsidRDefault="00AF1179" w:rsidP="00AF1179">
                            <w:pPr>
                              <w:tabs>
                                <w:tab w:val="left" w:pos="291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сентября 2017</w:t>
                            </w:r>
                            <w:r w:rsidRPr="00AC2090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  <w:p w:rsidR="00AF1179" w:rsidRDefault="00AF1179" w:rsidP="00AF1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-3.55pt;margin-top:12.15pt;width:181.8pt;height:28.7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AF1179" w:rsidRPr="00AC2090" w:rsidRDefault="00AF1179" w:rsidP="00AF1179">
                      <w:pPr>
                        <w:tabs>
                          <w:tab w:val="left" w:pos="291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сентября 2017</w:t>
                      </w:r>
                      <w:r w:rsidRPr="00AC2090">
                        <w:rPr>
                          <w:b/>
                        </w:rPr>
                        <w:t xml:space="preserve"> года</w:t>
                      </w:r>
                    </w:p>
                    <w:p w:rsidR="00AF1179" w:rsidRDefault="00AF1179" w:rsidP="00AF1179"/>
                  </w:txbxContent>
                </v:textbox>
              </v:shape>
            </w:pict>
          </mc:Fallback>
        </mc:AlternateContent>
      </w:r>
    </w:p>
    <w:p w:rsidR="00AF1179" w:rsidRDefault="00AF1179" w:rsidP="00AF1179">
      <w:pPr>
        <w:tabs>
          <w:tab w:val="left" w:pos="4125"/>
        </w:tabs>
        <w:jc w:val="both"/>
        <w:rPr>
          <w:b/>
        </w:rPr>
      </w:pPr>
      <w:r>
        <w:rPr>
          <w:b/>
        </w:rPr>
        <w:tab/>
      </w:r>
    </w:p>
    <w:p w:rsidR="000E562E" w:rsidRDefault="000E562E" w:rsidP="00AF1179">
      <w:pPr>
        <w:tabs>
          <w:tab w:val="left" w:pos="4125"/>
        </w:tabs>
        <w:jc w:val="both"/>
        <w:rPr>
          <w:b/>
        </w:rPr>
      </w:pPr>
    </w:p>
    <w:p w:rsidR="004B45BD" w:rsidRPr="008F2EAC" w:rsidRDefault="00CD78C2" w:rsidP="004B45BD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16:00-18:00 </w:t>
      </w:r>
      <w:r w:rsidR="004B45BD">
        <w:rPr>
          <w:b/>
        </w:rPr>
        <w:t>ПОЛОЖЕНИЕ О РАСХОДАХ И СБОРАХ В МЕЖДУНАРОДНОМ ТРЕТЕЙСКОМ СУДЕ ПРИ ТОРГОВО-ПРОМЫШЛЕНН</w:t>
      </w:r>
      <w:r w:rsidR="008F2EAC">
        <w:rPr>
          <w:b/>
        </w:rPr>
        <w:t>ОЙ ПАЛАТЕ КЫРГЫЗСКОЙ РЕСПУБЛИКИ</w:t>
      </w:r>
    </w:p>
    <w:p w:rsidR="004B45BD" w:rsidRDefault="004B45BD" w:rsidP="004B45BD">
      <w:pPr>
        <w:tabs>
          <w:tab w:val="left" w:pos="2910"/>
        </w:tabs>
        <w:jc w:val="both"/>
      </w:pPr>
      <w:r>
        <w:t xml:space="preserve">Расходы, связанные с рассмотрением спора третейским судом. </w:t>
      </w:r>
    </w:p>
    <w:p w:rsidR="00A057EC" w:rsidRDefault="00A057EC" w:rsidP="004B45BD">
      <w:pPr>
        <w:tabs>
          <w:tab w:val="left" w:pos="2910"/>
        </w:tabs>
        <w:jc w:val="both"/>
      </w:pPr>
      <w:r>
        <w:rPr>
          <w:b/>
        </w:rPr>
        <w:t>Практикум.</w:t>
      </w:r>
    </w:p>
    <w:p w:rsidR="004B45BD" w:rsidRDefault="004B45BD" w:rsidP="004B45BD">
      <w:pPr>
        <w:tabs>
          <w:tab w:val="left" w:pos="2910"/>
        </w:tabs>
        <w:jc w:val="both"/>
      </w:pPr>
      <w:r>
        <w:t xml:space="preserve">Тренер: </w:t>
      </w:r>
      <w:proofErr w:type="spellStart"/>
      <w:r w:rsidR="00C60616">
        <w:t>Майчиев</w:t>
      </w:r>
      <w:proofErr w:type="spellEnd"/>
      <w:r w:rsidR="00C60616">
        <w:t xml:space="preserve"> </w:t>
      </w:r>
      <w:proofErr w:type="spellStart"/>
      <w:r w:rsidR="00C60616">
        <w:t>Шамарал</w:t>
      </w:r>
      <w:proofErr w:type="spellEnd"/>
      <w:r w:rsidR="007E0E8D">
        <w:t xml:space="preserve">, </w:t>
      </w:r>
      <w:r w:rsidR="00CB5B1B">
        <w:t xml:space="preserve">Сальникова Светлана </w:t>
      </w:r>
    </w:p>
    <w:p w:rsidR="00CD78C2" w:rsidRDefault="00CD78C2" w:rsidP="00CD78C2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18:00-18:30 </w:t>
      </w:r>
      <w:r w:rsidRPr="004F429D">
        <w:rPr>
          <w:b/>
        </w:rPr>
        <w:t>Кофе-брейк</w:t>
      </w:r>
    </w:p>
    <w:p w:rsidR="004F429D" w:rsidRPr="002125F0" w:rsidRDefault="004B45BD" w:rsidP="00394505">
      <w:pPr>
        <w:tabs>
          <w:tab w:val="left" w:pos="2910"/>
        </w:tabs>
        <w:jc w:val="both"/>
      </w:pPr>
      <w:r w:rsidRPr="002125F0">
        <w:t>Сессия вопросов и ответов</w:t>
      </w:r>
      <w:r w:rsidR="007E0E8D" w:rsidRPr="002125F0">
        <w:tab/>
      </w:r>
    </w:p>
    <w:p w:rsidR="008F2EAC" w:rsidRPr="008F2EAC" w:rsidRDefault="00CD78C2" w:rsidP="00C60616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18:30-20:30 </w:t>
      </w:r>
      <w:r w:rsidR="004B45BD">
        <w:rPr>
          <w:b/>
        </w:rPr>
        <w:t xml:space="preserve">ТРЕТЕЙСКОЕ РАЗБИРАТЕЛЬСТВО: ПО СПОРАМ - </w:t>
      </w:r>
      <w:r w:rsidR="00B55340">
        <w:rPr>
          <w:b/>
        </w:rPr>
        <w:t>ВОЗНИКАЮЩИМ, ИЗ</w:t>
      </w:r>
      <w:r w:rsidR="008F2EAC">
        <w:rPr>
          <w:b/>
        </w:rPr>
        <w:t xml:space="preserve"> КРЕДИТНЫХ ДОГОВОРОВ</w:t>
      </w:r>
    </w:p>
    <w:p w:rsidR="00C60616" w:rsidRPr="00C60616" w:rsidRDefault="008F2EAC" w:rsidP="00C60616">
      <w:pPr>
        <w:tabs>
          <w:tab w:val="left" w:pos="2910"/>
        </w:tabs>
        <w:jc w:val="both"/>
      </w:pPr>
      <w:r w:rsidRPr="00C60616">
        <w:t xml:space="preserve"> </w:t>
      </w:r>
      <w:r w:rsidR="00C60616" w:rsidRPr="00C60616">
        <w:t xml:space="preserve">Субъекты споров, вытекающих из кредитных договоров, стороны третейского разбирательства. </w:t>
      </w:r>
      <w:r w:rsidR="00C60616">
        <w:t>Основания для подачи иска в Международный третейский суд</w:t>
      </w:r>
      <w:r w:rsidR="00C60616" w:rsidRPr="00C60616">
        <w:t>. Судебный, внесудебный порядок обращения взыскания на заложенное имущество.  Типичные ошибки кредитных организаций при инициировании третейского разбирательства и его ведения в суде. Состязательность сторон. Правильность расчетов и вида валют.</w:t>
      </w:r>
    </w:p>
    <w:p w:rsidR="004B45BD" w:rsidRDefault="004B45BD" w:rsidP="004B45BD">
      <w:pPr>
        <w:tabs>
          <w:tab w:val="left" w:pos="2910"/>
        </w:tabs>
        <w:jc w:val="both"/>
      </w:pPr>
      <w:r>
        <w:t xml:space="preserve">Тренер: </w:t>
      </w:r>
      <w:proofErr w:type="spellStart"/>
      <w:r>
        <w:t>Айбек</w:t>
      </w:r>
      <w:proofErr w:type="spellEnd"/>
      <w:r>
        <w:t xml:space="preserve"> </w:t>
      </w:r>
      <w:proofErr w:type="spellStart"/>
      <w:r>
        <w:t>Чекошев</w:t>
      </w:r>
      <w:proofErr w:type="spellEnd"/>
      <w:r>
        <w:t xml:space="preserve"> </w:t>
      </w:r>
    </w:p>
    <w:p w:rsidR="00394505" w:rsidRDefault="00677F79" w:rsidP="00311BB0">
      <w:pPr>
        <w:tabs>
          <w:tab w:val="left" w:pos="2910"/>
        </w:tabs>
        <w:jc w:val="both"/>
        <w:rPr>
          <w:b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-3810</wp:posOffset>
                </wp:positionV>
                <wp:extent cx="2318385" cy="329565"/>
                <wp:effectExtent l="23495" t="24130" r="39370" b="4635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329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4505" w:rsidRPr="00AC2090" w:rsidRDefault="00394505" w:rsidP="00394505">
                            <w:pPr>
                              <w:tabs>
                                <w:tab w:val="left" w:pos="291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 сентября 2017</w:t>
                            </w:r>
                            <w:r w:rsidRPr="00AC2090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  <w:p w:rsidR="004F429D" w:rsidRDefault="004F4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-.2pt;margin-top:-.3pt;width:182.55pt;height:25.95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" fillcolor="#4f81bd [3204]" strokecolor="#f2f2f2 [3041]" strokeweight="3pt">
                <v:shadow on="t" color="#243f60 [1604]" opacity=".5" offset="1pt"/>
                <v:textbox>
                  <w:txbxContent>
                    <w:p w:rsidR="00394505" w:rsidRPr="00AC2090" w:rsidRDefault="00394505" w:rsidP="00394505">
                      <w:pPr>
                        <w:tabs>
                          <w:tab w:val="left" w:pos="291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28 сентября 2017</w:t>
                      </w:r>
                      <w:r w:rsidRPr="00AC2090">
                        <w:rPr>
                          <w:b/>
                        </w:rPr>
                        <w:t xml:space="preserve"> года</w:t>
                      </w:r>
                    </w:p>
                    <w:p w:rsidR="004F429D" w:rsidRDefault="004F429D"/>
                  </w:txbxContent>
                </v:textbox>
              </v:shape>
            </w:pict>
          </mc:Fallback>
        </mc:AlternateContent>
      </w:r>
    </w:p>
    <w:p w:rsidR="00394505" w:rsidRDefault="00394505" w:rsidP="00311BB0">
      <w:pPr>
        <w:tabs>
          <w:tab w:val="left" w:pos="2910"/>
        </w:tabs>
        <w:jc w:val="both"/>
        <w:rPr>
          <w:b/>
        </w:rPr>
      </w:pPr>
    </w:p>
    <w:p w:rsidR="00311BB0" w:rsidRDefault="00CD78C2" w:rsidP="00311BB0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16:00-18:00 </w:t>
      </w:r>
      <w:r w:rsidR="00311BB0">
        <w:rPr>
          <w:b/>
        </w:rPr>
        <w:t>ИСПОЛНЕНИЕ РЕШЕНИЯ МЕЖДУНАРОДНОГО ТРЕТЕЙСКОГО СУДА ПРИ ТОРГОВО-ПРОМЫШЛЕННОЙ ПАЛАТЕ КЫРГЫЗСКОЙ РЕСПУБЛИКИ</w:t>
      </w:r>
    </w:p>
    <w:p w:rsidR="00311BB0" w:rsidRDefault="00311BB0" w:rsidP="00311BB0">
      <w:pPr>
        <w:tabs>
          <w:tab w:val="left" w:pos="2910"/>
        </w:tabs>
        <w:jc w:val="both"/>
      </w:pPr>
      <w:r>
        <w:t>Нормативно правовая база. Порядок исполнения решения. Добровольное и Принудительное исполнение решения. Производство по делам о выдаче исполнительного листа на принудительное исполнение решений. Основания для отказа в выдаче исполнительного листа. Последствия отказа в выдаче исполнительного листа. Повторное третейское разбирательство.</w:t>
      </w:r>
    </w:p>
    <w:p w:rsidR="00311BB0" w:rsidRPr="0082570E" w:rsidRDefault="00311BB0" w:rsidP="00311BB0">
      <w:pPr>
        <w:tabs>
          <w:tab w:val="left" w:pos="2910"/>
        </w:tabs>
        <w:jc w:val="both"/>
      </w:pPr>
      <w:r>
        <w:t xml:space="preserve">Тренер: </w:t>
      </w:r>
      <w:proofErr w:type="spellStart"/>
      <w:r>
        <w:t>Алымбаев</w:t>
      </w:r>
      <w:proofErr w:type="spellEnd"/>
      <w:r>
        <w:t xml:space="preserve"> </w:t>
      </w:r>
      <w:proofErr w:type="spellStart"/>
      <w:r>
        <w:t>Нурлан</w:t>
      </w:r>
      <w:proofErr w:type="spellEnd"/>
    </w:p>
    <w:p w:rsidR="00CD78C2" w:rsidRDefault="00CD78C2" w:rsidP="00CD78C2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18:00-18:30 </w:t>
      </w:r>
      <w:r w:rsidRPr="004F429D">
        <w:rPr>
          <w:b/>
        </w:rPr>
        <w:t>Кофе-брейк</w:t>
      </w:r>
    </w:p>
    <w:p w:rsidR="001337C0" w:rsidRDefault="000E562E" w:rsidP="00E151A4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18:30-20:30 </w:t>
      </w:r>
      <w:r w:rsidR="008F2BA4">
        <w:rPr>
          <w:b/>
        </w:rPr>
        <w:t xml:space="preserve">МЕХАНИЗМЫ ЗАЩИТЫ ПРАВ ИНВЕСТОРОВ В </w:t>
      </w:r>
      <w:r w:rsidR="008F2EAC">
        <w:rPr>
          <w:b/>
        </w:rPr>
        <w:t>МЕЖДУНАРОДНЫХ АРБИТРАЖНЫХ СУДАХ</w:t>
      </w:r>
    </w:p>
    <w:p w:rsidR="00515EB4" w:rsidRPr="00515EB4" w:rsidRDefault="00515EB4" w:rsidP="00E151A4">
      <w:pPr>
        <w:tabs>
          <w:tab w:val="left" w:pos="2910"/>
        </w:tabs>
        <w:jc w:val="both"/>
      </w:pPr>
      <w:r>
        <w:t>Правовая природа и понятие инвестиционных споров, классификация инвестиционных споров, субъектный состав инвестиционного спора, государство как субъект инвестиционного спора, иностранный инвестор как субъект инвестиционного спора. Правовой статус иностранного инвестора.</w:t>
      </w:r>
    </w:p>
    <w:p w:rsidR="00D13910" w:rsidRPr="00D13910" w:rsidRDefault="00CB5B1B" w:rsidP="00E151A4">
      <w:pPr>
        <w:tabs>
          <w:tab w:val="left" w:pos="2910"/>
        </w:tabs>
        <w:jc w:val="both"/>
      </w:pPr>
      <w:r>
        <w:t xml:space="preserve">Тренер: </w:t>
      </w:r>
      <w:proofErr w:type="spellStart"/>
      <w:r w:rsidR="00A057EC">
        <w:t>Иманова</w:t>
      </w:r>
      <w:proofErr w:type="spellEnd"/>
      <w:r w:rsidR="00A057EC">
        <w:t xml:space="preserve"> </w:t>
      </w:r>
      <w:proofErr w:type="spellStart"/>
      <w:r w:rsidR="00A057EC">
        <w:t>Салтанат</w:t>
      </w:r>
      <w:proofErr w:type="spellEnd"/>
    </w:p>
    <w:p w:rsidR="004F429D" w:rsidRDefault="00677F79" w:rsidP="00243C11">
      <w:pPr>
        <w:tabs>
          <w:tab w:val="left" w:pos="291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158750</wp:posOffset>
                </wp:positionV>
                <wp:extent cx="2322830" cy="328295"/>
                <wp:effectExtent l="20955" t="25400" r="37465" b="4635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3282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4505" w:rsidRPr="00AC2090" w:rsidRDefault="00A16759" w:rsidP="00394505">
                            <w:pPr>
                              <w:tabs>
                                <w:tab w:val="left" w:pos="291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  <w:r w:rsidR="00394505">
                              <w:rPr>
                                <w:b/>
                              </w:rPr>
                              <w:t xml:space="preserve"> сентября 2017</w:t>
                            </w:r>
                            <w:r w:rsidR="00394505" w:rsidRPr="00AC2090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  <w:p w:rsidR="00C205FB" w:rsidRDefault="00C20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left:0;text-align:left;margin-left:-2.6pt;margin-top:12.5pt;width:182.9pt;height:25.85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" fillcolor="#4f81bd [3204]" strokecolor="#f2f2f2 [3041]" strokeweight="3pt">
                <v:shadow on="t" color="#243f60 [1604]" opacity=".5" offset="1pt"/>
                <v:textbox>
                  <w:txbxContent>
                    <w:p w:rsidR="00394505" w:rsidRPr="00AC2090" w:rsidRDefault="00A16759" w:rsidP="00394505">
                      <w:pPr>
                        <w:tabs>
                          <w:tab w:val="left" w:pos="2910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</w:t>
                      </w:r>
                      <w:r w:rsidR="00394505">
                        <w:rPr>
                          <w:b/>
                        </w:rPr>
                        <w:t xml:space="preserve"> сентября 2017</w:t>
                      </w:r>
                      <w:r w:rsidR="00394505" w:rsidRPr="00AC2090">
                        <w:rPr>
                          <w:b/>
                        </w:rPr>
                        <w:t xml:space="preserve"> года</w:t>
                      </w:r>
                    </w:p>
                    <w:p w:rsidR="00C205FB" w:rsidRDefault="00C205FB"/>
                  </w:txbxContent>
                </v:textbox>
              </v:shape>
            </w:pict>
          </mc:Fallback>
        </mc:AlternateContent>
      </w:r>
    </w:p>
    <w:p w:rsidR="00C205FB" w:rsidRDefault="007E0E8D" w:rsidP="007E0E8D">
      <w:pPr>
        <w:tabs>
          <w:tab w:val="left" w:pos="3855"/>
        </w:tabs>
        <w:jc w:val="both"/>
      </w:pPr>
      <w:r>
        <w:tab/>
      </w:r>
    </w:p>
    <w:p w:rsidR="002125F0" w:rsidRDefault="002125F0" w:rsidP="007E0E8D">
      <w:pPr>
        <w:tabs>
          <w:tab w:val="left" w:pos="3855"/>
        </w:tabs>
        <w:jc w:val="both"/>
      </w:pPr>
    </w:p>
    <w:p w:rsidR="00AF7C51" w:rsidRDefault="000E562E" w:rsidP="00092EBB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16:00-18:00 </w:t>
      </w:r>
      <w:r w:rsidR="00092EBB">
        <w:rPr>
          <w:b/>
        </w:rPr>
        <w:t>МЕДИАЦИЯ КАК АЛЬТЕРНАТИВНЫЙ СПОСОБ РАЗРЕШЕНИЯ СПОРОВ</w:t>
      </w:r>
    </w:p>
    <w:p w:rsidR="00CE3F00" w:rsidRPr="00CE3F00" w:rsidRDefault="00CE3F00" w:rsidP="00092EBB">
      <w:pPr>
        <w:tabs>
          <w:tab w:val="left" w:pos="2910"/>
        </w:tabs>
        <w:jc w:val="both"/>
      </w:pPr>
      <w:r>
        <w:t xml:space="preserve">Подходы к разрешению конфликтов. Деструктивное и конструктивное в конфликте. Медиация: понятие, сущность, особенности и сферы применения. Медиация в мире. Развитие медиации в Кыргызской Республике. Коммуникативные навыки, необходимые в медиации. Медиация как процедура примирения в коммерческих спорах. </w:t>
      </w:r>
    </w:p>
    <w:p w:rsidR="00E33823" w:rsidRPr="004F429D" w:rsidRDefault="000E562E" w:rsidP="00E33823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18:00-18:30 </w:t>
      </w:r>
      <w:r w:rsidR="00E33823" w:rsidRPr="004F429D">
        <w:rPr>
          <w:b/>
        </w:rPr>
        <w:t>Кофе-брейк</w:t>
      </w:r>
    </w:p>
    <w:p w:rsidR="00E151A4" w:rsidRDefault="000E562E" w:rsidP="00E151A4">
      <w:pPr>
        <w:tabs>
          <w:tab w:val="left" w:pos="2910"/>
        </w:tabs>
        <w:jc w:val="both"/>
        <w:rPr>
          <w:b/>
        </w:rPr>
      </w:pPr>
      <w:r>
        <w:rPr>
          <w:b/>
        </w:rPr>
        <w:t xml:space="preserve">18:30-20:30 </w:t>
      </w:r>
      <w:r w:rsidR="00E151A4">
        <w:rPr>
          <w:b/>
        </w:rPr>
        <w:t>МЕДИАЦИЯ КАК АЛЬТЕРНАТИВНЫЙ СПОСОБ РАЗРЕШЕНИЯ СПОРОВ</w:t>
      </w:r>
    </w:p>
    <w:p w:rsidR="00CE3F00" w:rsidRPr="005B3508" w:rsidRDefault="00CE3F00" w:rsidP="00E151A4">
      <w:pPr>
        <w:tabs>
          <w:tab w:val="left" w:pos="2910"/>
        </w:tabs>
        <w:jc w:val="both"/>
      </w:pPr>
      <w:r w:rsidRPr="00CE3F00">
        <w:t>Кейс-</w:t>
      </w:r>
      <w:r w:rsidRPr="00CE3F00">
        <w:rPr>
          <w:lang w:val="en-US"/>
        </w:rPr>
        <w:t>study</w:t>
      </w:r>
      <w:r w:rsidRPr="005B3508">
        <w:t>.</w:t>
      </w:r>
    </w:p>
    <w:p w:rsidR="005B3508" w:rsidRPr="005B3508" w:rsidRDefault="005B3508" w:rsidP="00E151A4">
      <w:pPr>
        <w:tabs>
          <w:tab w:val="left" w:pos="2910"/>
        </w:tabs>
        <w:jc w:val="both"/>
      </w:pPr>
      <w:r>
        <w:t xml:space="preserve">Тренер: Алиева </w:t>
      </w:r>
      <w:proofErr w:type="spellStart"/>
      <w:r>
        <w:t>Фидана</w:t>
      </w:r>
      <w:proofErr w:type="spellEnd"/>
    </w:p>
    <w:p w:rsidR="00A44971" w:rsidRDefault="00A44971" w:rsidP="007B7675">
      <w:pPr>
        <w:tabs>
          <w:tab w:val="left" w:pos="2910"/>
        </w:tabs>
        <w:jc w:val="both"/>
        <w:rPr>
          <w:b/>
        </w:rPr>
      </w:pPr>
    </w:p>
    <w:p w:rsidR="00A44971" w:rsidRDefault="00A44971" w:rsidP="007B7675">
      <w:pPr>
        <w:tabs>
          <w:tab w:val="left" w:pos="2910"/>
        </w:tabs>
        <w:jc w:val="both"/>
        <w:rPr>
          <w:b/>
        </w:rPr>
      </w:pPr>
    </w:p>
    <w:p w:rsidR="00A44971" w:rsidRDefault="00A44971" w:rsidP="007B7675">
      <w:pPr>
        <w:tabs>
          <w:tab w:val="left" w:pos="2910"/>
        </w:tabs>
        <w:jc w:val="both"/>
        <w:rPr>
          <w:b/>
        </w:rPr>
      </w:pPr>
    </w:p>
    <w:p w:rsidR="000042BD" w:rsidRDefault="000042BD" w:rsidP="007B7675">
      <w:pPr>
        <w:tabs>
          <w:tab w:val="left" w:pos="2910"/>
        </w:tabs>
        <w:jc w:val="both"/>
        <w:rPr>
          <w:rFonts w:ascii="Calibri" w:hAnsi="Calibri" w:cs="Calibri"/>
          <w:b/>
          <w:sz w:val="28"/>
          <w:szCs w:val="28"/>
        </w:rPr>
      </w:pPr>
    </w:p>
    <w:p w:rsidR="007B7675" w:rsidRPr="007B7675" w:rsidRDefault="006F54BE" w:rsidP="007B7675">
      <w:pPr>
        <w:tabs>
          <w:tab w:val="left" w:pos="2910"/>
        </w:tabs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77696" behindDoc="1" locked="0" layoutInCell="1" allowOverlap="1" wp14:anchorId="0E284B89" wp14:editId="3AE67E38">
                <wp:simplePos x="0" y="0"/>
                <wp:positionH relativeFrom="margin">
                  <wp:posOffset>-229677</wp:posOffset>
                </wp:positionH>
                <wp:positionV relativeFrom="margin">
                  <wp:posOffset>27333</wp:posOffset>
                </wp:positionV>
                <wp:extent cx="704215" cy="8048625"/>
                <wp:effectExtent l="24765" t="19050" r="33020" b="47625"/>
                <wp:wrapSquare wrapText="bothSides"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80486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17F" w:rsidRPr="003E1F30" w:rsidRDefault="00C5617F" w:rsidP="004215DE">
                            <w:r>
                              <w:rPr>
                                <w:rStyle w:val="13Exact1"/>
                                <w:sz w:val="32"/>
                                <w:szCs w:val="32"/>
                              </w:rPr>
                              <w:t>ВЕДЕНИЕ ДЕЛА В МЕЖДУНАРОДНОМ ТРЕТЕЙСКОМ СУДЕ ПРИ ТОРГОВО-    ПРОМЫШЛЕННОЙ ПАЛАТЕ КЫРГЫЗСКОЙ РЕСПУБЛИКИ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4B8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9" type="#_x0000_t202" style="position:absolute;left:0;text-align:left;margin-left:-18.1pt;margin-top:2.15pt;width:55.45pt;height:633.75pt;z-index:-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" fillcolor="#4f81bd" strokecolor="#f2f2f2" strokeweight="3pt">
                <v:shadow on="t" color="#243f60" opacity=".5" offset="1pt"/>
                <v:textbox style="layout-flow:vertical;mso-layout-flow-alt:bottom-to-top" inset="0,0,0,0">
                  <w:txbxContent>
                    <w:p w:rsidR="00C5617F" w:rsidRPr="003E1F30" w:rsidRDefault="00C5617F" w:rsidP="004215DE">
                      <w:r>
                        <w:rPr>
                          <w:rStyle w:val="13Exact1"/>
                          <w:sz w:val="32"/>
                          <w:szCs w:val="32"/>
                        </w:rPr>
                        <w:t>ВЕДЕНИЕ ДЕЛА В МЕЖДУНАРОДНОМ ТРЕТЕЙСКОМ СУДЕ ПРИ ТОРГОВО-    ПРОМЫШЛЕННОЙ ПАЛАТЕ КЫРГЫЗСКОЙ РЕСПУБЛИКИ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7675" w:rsidRPr="007B7675">
        <w:rPr>
          <w:rFonts w:ascii="Calibri" w:hAnsi="Calibri" w:cs="Calibri"/>
          <w:b/>
          <w:sz w:val="28"/>
          <w:szCs w:val="28"/>
        </w:rPr>
        <w:t xml:space="preserve">ЗАЯВКА ДЛЯ УЧАСТИЯ </w:t>
      </w:r>
    </w:p>
    <w:p w:rsidR="00C5617F" w:rsidRPr="007B7675" w:rsidRDefault="00C5617F" w:rsidP="007B7675">
      <w:pPr>
        <w:tabs>
          <w:tab w:val="left" w:pos="2910"/>
        </w:tabs>
        <w:spacing w:line="240" w:lineRule="auto"/>
        <w:jc w:val="both"/>
        <w:rPr>
          <w:rStyle w:val="110"/>
          <w:rFonts w:ascii="Calibri" w:hAnsi="Calibri" w:cs="Calibri"/>
          <w:b/>
          <w:sz w:val="28"/>
          <w:szCs w:val="28"/>
          <w:shd w:val="clear" w:color="auto" w:fill="auto"/>
        </w:rPr>
      </w:pPr>
      <w:r w:rsidRPr="007B7675">
        <w:rPr>
          <w:rStyle w:val="110"/>
          <w:rFonts w:ascii="Calibri" w:hAnsi="Calibri" w:cs="Calibri"/>
          <w:b/>
          <w:color w:val="000000"/>
          <w:sz w:val="22"/>
          <w:szCs w:val="22"/>
        </w:rPr>
        <w:t xml:space="preserve">ВЕДЕНИЕ ДЕЛА В МЕЖДУНАРОДНОМ ТРЕТЕЙСКОМ СУДЕ ПРИ </w:t>
      </w:r>
    </w:p>
    <w:p w:rsidR="00C5617F" w:rsidRPr="007B7675" w:rsidRDefault="00C5617F" w:rsidP="007B7675">
      <w:pPr>
        <w:pStyle w:val="111"/>
        <w:shd w:val="clear" w:color="auto" w:fill="auto"/>
        <w:spacing w:before="0" w:line="240" w:lineRule="auto"/>
        <w:ind w:left="60" w:right="60"/>
        <w:rPr>
          <w:rFonts w:ascii="Calibri" w:hAnsi="Calibri" w:cs="Calibri"/>
          <w:b/>
          <w:color w:val="000000"/>
          <w:sz w:val="22"/>
          <w:szCs w:val="22"/>
        </w:rPr>
      </w:pPr>
      <w:r w:rsidRPr="007B7675">
        <w:rPr>
          <w:rStyle w:val="110"/>
          <w:rFonts w:ascii="Calibri" w:hAnsi="Calibri" w:cs="Calibri"/>
          <w:b/>
          <w:color w:val="000000"/>
          <w:sz w:val="22"/>
          <w:szCs w:val="22"/>
        </w:rPr>
        <w:t>ТОРГОВО-ПРОМЫШЛЕННОЙ ПАЛАТЕ КЫРГЫЗСКОЙ РЕСПУБЛИКИ</w:t>
      </w:r>
    </w:p>
    <w:p w:rsidR="00A44971" w:rsidRDefault="00B55340" w:rsidP="00C5617F">
      <w:pPr>
        <w:pStyle w:val="21"/>
        <w:shd w:val="clear" w:color="auto" w:fill="auto"/>
        <w:spacing w:before="0" w:after="366" w:line="260" w:lineRule="exact"/>
        <w:ind w:left="60"/>
        <w:jc w:val="left"/>
        <w:rPr>
          <w:rStyle w:val="20"/>
          <w:rFonts w:ascii="Calibri" w:hAnsi="Calibri" w:cs="Calibri"/>
          <w:color w:val="000000"/>
          <w:sz w:val="16"/>
          <w:szCs w:val="16"/>
        </w:rPr>
      </w:pPr>
      <w:r>
        <w:rPr>
          <w:rStyle w:val="20"/>
          <w:rFonts w:ascii="Calibri" w:hAnsi="Calibri" w:cs="Calibri"/>
          <w:color w:val="000000"/>
          <w:sz w:val="16"/>
          <w:szCs w:val="16"/>
        </w:rPr>
        <w:t>25, 26, 27, 28,29 сентября 2017</w:t>
      </w:r>
      <w:r w:rsidR="00C5617F" w:rsidRPr="007B7675">
        <w:rPr>
          <w:rStyle w:val="20"/>
          <w:rFonts w:ascii="Calibri" w:hAnsi="Calibri" w:cs="Calibri"/>
          <w:color w:val="000000"/>
          <w:sz w:val="16"/>
          <w:szCs w:val="16"/>
        </w:rPr>
        <w:t xml:space="preserve"> года </w:t>
      </w:r>
      <w:bookmarkStart w:id="0" w:name="bookmark13"/>
      <w:bookmarkEnd w:id="0"/>
    </w:p>
    <w:p w:rsidR="00A33564" w:rsidRPr="007B7675" w:rsidRDefault="00A44971" w:rsidP="00C5617F">
      <w:pPr>
        <w:pStyle w:val="21"/>
        <w:shd w:val="clear" w:color="auto" w:fill="auto"/>
        <w:spacing w:before="0" w:after="366" w:line="260" w:lineRule="exact"/>
        <w:ind w:left="60"/>
        <w:jc w:val="left"/>
        <w:rPr>
          <w:rFonts w:ascii="Calibri" w:hAnsi="Calibri" w:cs="Calibri"/>
          <w:sz w:val="16"/>
          <w:szCs w:val="16"/>
        </w:rPr>
      </w:pPr>
      <w:r w:rsidRPr="007B7675">
        <w:rPr>
          <w:rStyle w:val="20"/>
          <w:rFonts w:ascii="Calibri" w:hAnsi="Calibri" w:cs="Calibri"/>
          <w:color w:val="000000"/>
          <w:sz w:val="16"/>
          <w:szCs w:val="16"/>
        </w:rPr>
        <w:t>Бишкек</w:t>
      </w:r>
      <w:r>
        <w:rPr>
          <w:rStyle w:val="20"/>
          <w:rFonts w:ascii="Calibri" w:hAnsi="Calibri" w:cs="Calibri"/>
          <w:color w:val="000000"/>
          <w:sz w:val="16"/>
          <w:szCs w:val="16"/>
        </w:rPr>
        <w:t xml:space="preserve"> Кыргызстан</w:t>
      </w:r>
    </w:p>
    <w:p w:rsidR="00C5617F" w:rsidRPr="007B7675" w:rsidRDefault="00C5617F" w:rsidP="00A33564">
      <w:pPr>
        <w:pStyle w:val="61"/>
        <w:shd w:val="clear" w:color="auto" w:fill="auto"/>
        <w:spacing w:before="0" w:after="264" w:line="276" w:lineRule="auto"/>
        <w:ind w:left="60" w:firstLine="0"/>
        <w:jc w:val="left"/>
        <w:rPr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Название компании</w:t>
      </w:r>
    </w:p>
    <w:p w:rsidR="00C5617F" w:rsidRPr="007B7675" w:rsidRDefault="00C5617F" w:rsidP="00A33564">
      <w:pPr>
        <w:pStyle w:val="61"/>
        <w:shd w:val="clear" w:color="auto" w:fill="auto"/>
        <w:spacing w:before="0" w:after="269" w:line="276" w:lineRule="auto"/>
        <w:ind w:left="60" w:firstLine="0"/>
        <w:jc w:val="left"/>
        <w:rPr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Адрес компании</w:t>
      </w:r>
    </w:p>
    <w:p w:rsidR="00C5617F" w:rsidRPr="007B7675" w:rsidRDefault="00C5617F" w:rsidP="00A33564">
      <w:pPr>
        <w:pStyle w:val="61"/>
        <w:shd w:val="clear" w:color="auto" w:fill="auto"/>
        <w:spacing w:before="0" w:after="274" w:line="276" w:lineRule="auto"/>
        <w:ind w:left="60" w:firstLine="0"/>
        <w:jc w:val="left"/>
        <w:rPr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Ф.И.О., должность контактного лица</w:t>
      </w:r>
    </w:p>
    <w:p w:rsidR="00C5617F" w:rsidRDefault="00C5617F" w:rsidP="00A33564">
      <w:pPr>
        <w:pStyle w:val="61"/>
        <w:shd w:val="clear" w:color="auto" w:fill="auto"/>
        <w:spacing w:before="0" w:after="274" w:line="276" w:lineRule="auto"/>
        <w:ind w:left="60" w:firstLine="0"/>
        <w:jc w:val="left"/>
        <w:rPr>
          <w:rStyle w:val="6"/>
          <w:rFonts w:ascii="Calibri" w:hAnsi="Calibri" w:cs="Calibri"/>
          <w:b/>
          <w:bCs/>
          <w:color w:val="000000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Тел/факс контактного лица</w:t>
      </w:r>
    </w:p>
    <w:p w:rsidR="00C5617F" w:rsidRDefault="00C5617F" w:rsidP="00A33564">
      <w:pPr>
        <w:pStyle w:val="61"/>
        <w:shd w:val="clear" w:color="auto" w:fill="auto"/>
        <w:spacing w:before="0" w:after="258" w:line="276" w:lineRule="auto"/>
        <w:ind w:left="60" w:firstLine="0"/>
        <w:jc w:val="left"/>
        <w:rPr>
          <w:rStyle w:val="6"/>
          <w:rFonts w:ascii="Calibri" w:hAnsi="Calibri" w:cs="Calibri"/>
          <w:b/>
          <w:bCs/>
          <w:color w:val="000000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  <w:lang w:val="en-US"/>
        </w:rPr>
        <w:t>E</w:t>
      </w: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-</w:t>
      </w: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  <w:lang w:val="en-US"/>
        </w:rPr>
        <w:t>mail</w:t>
      </w: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 xml:space="preserve"> контактного лиц</w:t>
      </w:r>
      <w:bookmarkStart w:id="1" w:name="_GoBack"/>
      <w:bookmarkEnd w:id="1"/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а</w:t>
      </w:r>
    </w:p>
    <w:p w:rsidR="000E562E" w:rsidRDefault="00C5617F" w:rsidP="00A33564">
      <w:pPr>
        <w:pStyle w:val="70"/>
        <w:shd w:val="clear" w:color="auto" w:fill="auto"/>
        <w:spacing w:after="265" w:line="190" w:lineRule="exact"/>
        <w:jc w:val="left"/>
        <w:rPr>
          <w:rStyle w:val="7"/>
          <w:rFonts w:ascii="Calibri" w:hAnsi="Calibri" w:cs="Calibri"/>
          <w:color w:val="000000"/>
          <w:sz w:val="22"/>
          <w:szCs w:val="22"/>
        </w:rPr>
      </w:pPr>
      <w:r w:rsidRPr="007B7675">
        <w:rPr>
          <w:rStyle w:val="7"/>
          <w:rFonts w:ascii="Calibri" w:hAnsi="Calibri" w:cs="Calibri"/>
          <w:color w:val="000000"/>
          <w:sz w:val="22"/>
          <w:szCs w:val="22"/>
        </w:rPr>
        <w:t xml:space="preserve">Данные об участнике (пожалуйста, заполните данную регистрационную форму на каждого </w:t>
      </w:r>
    </w:p>
    <w:p w:rsidR="00C5617F" w:rsidRDefault="00C5617F" w:rsidP="00A33564">
      <w:pPr>
        <w:pStyle w:val="70"/>
        <w:shd w:val="clear" w:color="auto" w:fill="auto"/>
        <w:spacing w:after="265" w:line="190" w:lineRule="exact"/>
        <w:jc w:val="left"/>
        <w:rPr>
          <w:rStyle w:val="7"/>
          <w:rFonts w:ascii="Calibri" w:hAnsi="Calibri" w:cs="Calibri"/>
          <w:color w:val="000000"/>
          <w:sz w:val="22"/>
          <w:szCs w:val="22"/>
        </w:rPr>
      </w:pPr>
      <w:r w:rsidRPr="007B7675">
        <w:rPr>
          <w:rStyle w:val="7"/>
          <w:rFonts w:ascii="Calibri" w:hAnsi="Calibri" w:cs="Calibri"/>
          <w:color w:val="000000"/>
          <w:sz w:val="22"/>
          <w:szCs w:val="22"/>
        </w:rPr>
        <w:t>участника)</w:t>
      </w:r>
    </w:p>
    <w:p w:rsidR="00C5617F" w:rsidRPr="007B7675" w:rsidRDefault="00C5617F" w:rsidP="00A33564">
      <w:pPr>
        <w:pStyle w:val="61"/>
        <w:shd w:val="clear" w:color="auto" w:fill="auto"/>
        <w:spacing w:before="0" w:after="264" w:line="276" w:lineRule="auto"/>
        <w:ind w:firstLine="0"/>
        <w:jc w:val="left"/>
        <w:rPr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Ф.И.О. участника</w:t>
      </w:r>
    </w:p>
    <w:p w:rsidR="00C5617F" w:rsidRPr="007B7675" w:rsidRDefault="00C5617F" w:rsidP="00A33564">
      <w:pPr>
        <w:pStyle w:val="61"/>
        <w:shd w:val="clear" w:color="auto" w:fill="auto"/>
        <w:spacing w:before="0" w:after="274" w:line="276" w:lineRule="auto"/>
        <w:ind w:left="60" w:firstLine="0"/>
        <w:jc w:val="left"/>
        <w:rPr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Должность участника</w:t>
      </w:r>
    </w:p>
    <w:p w:rsidR="00C5617F" w:rsidRPr="007B7675" w:rsidRDefault="00C5617F" w:rsidP="00A33564">
      <w:pPr>
        <w:pStyle w:val="61"/>
        <w:shd w:val="clear" w:color="auto" w:fill="auto"/>
        <w:spacing w:before="0" w:after="274" w:line="276" w:lineRule="auto"/>
        <w:ind w:left="60" w:firstLine="0"/>
        <w:jc w:val="left"/>
        <w:rPr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Телефон участника</w:t>
      </w:r>
    </w:p>
    <w:p w:rsidR="00C5617F" w:rsidRPr="007B7675" w:rsidRDefault="00C5617F" w:rsidP="00A33564">
      <w:pPr>
        <w:pStyle w:val="61"/>
        <w:shd w:val="clear" w:color="auto" w:fill="auto"/>
        <w:spacing w:before="0" w:after="213" w:line="276" w:lineRule="auto"/>
        <w:ind w:left="-567" w:firstLine="0"/>
        <w:jc w:val="left"/>
        <w:rPr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  <w:lang w:val="en-US"/>
        </w:rPr>
        <w:t>E</w:t>
      </w: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-</w:t>
      </w: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  <w:lang w:val="en-US"/>
        </w:rPr>
        <w:t>mail</w:t>
      </w: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 xml:space="preserve"> участника</w:t>
      </w:r>
    </w:p>
    <w:p w:rsidR="00C5617F" w:rsidRPr="007B7675" w:rsidRDefault="00C5617F" w:rsidP="00A33564">
      <w:pPr>
        <w:pStyle w:val="61"/>
        <w:shd w:val="clear" w:color="auto" w:fill="auto"/>
        <w:spacing w:before="0" w:after="176" w:line="276" w:lineRule="auto"/>
        <w:ind w:left="60" w:right="60" w:firstLine="0"/>
        <w:jc w:val="left"/>
        <w:rPr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Ф.И.О. и должность лица, подписывающего договор</w:t>
      </w:r>
    </w:p>
    <w:p w:rsidR="00A33564" w:rsidRPr="007B7675" w:rsidRDefault="00C5617F" w:rsidP="00A33564">
      <w:pPr>
        <w:pStyle w:val="61"/>
        <w:shd w:val="clear" w:color="auto" w:fill="auto"/>
        <w:spacing w:before="0" w:after="569" w:line="276" w:lineRule="auto"/>
        <w:ind w:left="-567" w:firstLine="0"/>
        <w:jc w:val="lef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Реквизиты компании</w:t>
      </w:r>
    </w:p>
    <w:p w:rsidR="001D4569" w:rsidRPr="007B7675" w:rsidRDefault="001D4569" w:rsidP="00C5617F">
      <w:pPr>
        <w:pStyle w:val="61"/>
        <w:shd w:val="clear" w:color="auto" w:fill="auto"/>
        <w:spacing w:before="0" w:after="0" w:line="170" w:lineRule="exact"/>
        <w:ind w:left="60" w:firstLine="0"/>
        <w:jc w:val="left"/>
        <w:rPr>
          <w:rStyle w:val="6"/>
          <w:rFonts w:ascii="Calibri" w:hAnsi="Calibri" w:cs="Calibri"/>
          <w:b/>
          <w:bCs/>
          <w:color w:val="000000"/>
          <w:sz w:val="22"/>
          <w:szCs w:val="22"/>
        </w:rPr>
      </w:pPr>
    </w:p>
    <w:p w:rsidR="00C5617F" w:rsidRPr="007B7675" w:rsidRDefault="00C5617F" w:rsidP="00C5617F">
      <w:pPr>
        <w:pStyle w:val="61"/>
        <w:shd w:val="clear" w:color="auto" w:fill="auto"/>
        <w:spacing w:before="0" w:after="836" w:line="240" w:lineRule="exact"/>
        <w:ind w:left="60" w:firstLine="0"/>
        <w:jc w:val="center"/>
        <w:rPr>
          <w:rFonts w:ascii="Calibri" w:hAnsi="Calibri" w:cs="Calibri"/>
          <w:sz w:val="22"/>
          <w:szCs w:val="22"/>
        </w:rPr>
      </w:pPr>
      <w:r w:rsidRPr="007B7675">
        <w:rPr>
          <w:rStyle w:val="62"/>
          <w:rFonts w:ascii="Calibri" w:hAnsi="Calibri" w:cs="Calibri"/>
          <w:b/>
          <w:bCs/>
          <w:color w:val="000000"/>
          <w:sz w:val="22"/>
          <w:szCs w:val="22"/>
        </w:rPr>
        <w:t>Вн</w:t>
      </w:r>
      <w:r w:rsidR="007B7675" w:rsidRPr="007B7675">
        <w:rPr>
          <w:rStyle w:val="62"/>
          <w:rFonts w:ascii="Calibri" w:hAnsi="Calibri" w:cs="Calibri"/>
          <w:b/>
          <w:bCs/>
          <w:color w:val="000000"/>
          <w:sz w:val="22"/>
          <w:szCs w:val="22"/>
        </w:rPr>
        <w:t xml:space="preserve">имание! Заявки принимаются до </w:t>
      </w:r>
      <w:r w:rsidR="000869AF">
        <w:rPr>
          <w:rStyle w:val="62"/>
          <w:rFonts w:ascii="Calibri" w:hAnsi="Calibri" w:cs="Calibri"/>
          <w:b/>
          <w:bCs/>
          <w:color w:val="000000"/>
          <w:sz w:val="22"/>
          <w:szCs w:val="22"/>
        </w:rPr>
        <w:t>25 сентября 2017года</w:t>
      </w:r>
      <w:r w:rsidRPr="007B7675">
        <w:rPr>
          <w:rStyle w:val="62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C5617F" w:rsidRPr="007B7675" w:rsidRDefault="002A0929" w:rsidP="00C5617F">
      <w:pPr>
        <w:pStyle w:val="61"/>
        <w:shd w:val="clear" w:color="auto" w:fill="auto"/>
        <w:tabs>
          <w:tab w:val="left" w:pos="6794"/>
        </w:tabs>
        <w:spacing w:before="0" w:after="338" w:line="170" w:lineRule="exact"/>
        <w:ind w:left="60" w:firstLine="0"/>
        <w:jc w:val="left"/>
        <w:rPr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 xml:space="preserve">Подпись                                                                              </w:t>
      </w:r>
      <w:r w:rsidR="00C5617F"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Дата</w:t>
      </w:r>
    </w:p>
    <w:p w:rsidR="000869AF" w:rsidRDefault="00C5617F" w:rsidP="00C5617F">
      <w:pPr>
        <w:pStyle w:val="61"/>
        <w:shd w:val="clear" w:color="auto" w:fill="auto"/>
        <w:spacing w:before="0" w:after="0" w:line="240" w:lineRule="exact"/>
        <w:ind w:left="60" w:right="60" w:firstLine="0"/>
        <w:jc w:val="left"/>
        <w:rPr>
          <w:rStyle w:val="ac"/>
          <w:rFonts w:ascii="Calibri" w:hAnsi="Calibri" w:cs="Calibri"/>
          <w:sz w:val="22"/>
          <w:szCs w:val="22"/>
        </w:rPr>
      </w:pP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 xml:space="preserve">Просьба направить заполненную регистрационную форму </w:t>
      </w:r>
      <w:r w:rsidR="000869AF"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>по электронной</w:t>
      </w:r>
      <w:r w:rsidRPr="007B7675">
        <w:rPr>
          <w:rStyle w:val="6"/>
          <w:rFonts w:ascii="Calibri" w:hAnsi="Calibri" w:cs="Calibri"/>
          <w:b/>
          <w:bCs/>
          <w:color w:val="000000"/>
          <w:sz w:val="22"/>
          <w:szCs w:val="22"/>
        </w:rPr>
        <w:t xml:space="preserve"> почте</w:t>
      </w:r>
      <w:hyperlink r:id="rId9" w:history="1">
        <w:r w:rsidRPr="007B7675">
          <w:rPr>
            <w:rStyle w:val="ac"/>
            <w:rFonts w:ascii="Calibri" w:hAnsi="Calibri" w:cs="Calibri"/>
            <w:sz w:val="22"/>
            <w:szCs w:val="22"/>
          </w:rPr>
          <w:t xml:space="preserve"> </w:t>
        </w:r>
      </w:hyperlink>
    </w:p>
    <w:p w:rsidR="00321F0C" w:rsidRPr="007B7675" w:rsidRDefault="000E562E" w:rsidP="00321F0C">
      <w:pPr>
        <w:pStyle w:val="61"/>
        <w:shd w:val="clear" w:color="auto" w:fill="auto"/>
        <w:spacing w:before="0" w:after="0" w:line="240" w:lineRule="exact"/>
        <w:ind w:left="60" w:right="60" w:firstLine="0"/>
        <w:jc w:val="left"/>
        <w:rPr>
          <w:rStyle w:val="6"/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>
        <w:rPr>
          <w:rStyle w:val="ac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mtstppkr</w:t>
      </w:r>
      <w:proofErr w:type="spellEnd"/>
      <w:r w:rsidR="00321F0C" w:rsidRPr="00321F0C">
        <w:rPr>
          <w:rStyle w:val="ac"/>
          <w:rFonts w:ascii="Times New Roman" w:hAnsi="Times New Roman" w:cs="Times New Roman"/>
          <w:color w:val="auto"/>
          <w:sz w:val="22"/>
          <w:szCs w:val="22"/>
          <w:u w:val="none"/>
        </w:rPr>
        <w:t>@</w:t>
      </w:r>
      <w:proofErr w:type="spellStart"/>
      <w:r w:rsidR="00321F0C">
        <w:rPr>
          <w:rStyle w:val="ac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gmail</w:t>
      </w:r>
      <w:proofErr w:type="spellEnd"/>
      <w:r w:rsidR="00321F0C" w:rsidRPr="00321F0C">
        <w:rPr>
          <w:rStyle w:val="ac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  <w:r w:rsidR="00321F0C">
        <w:rPr>
          <w:rStyle w:val="ac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com</w:t>
      </w:r>
    </w:p>
    <w:p w:rsidR="00C5617F" w:rsidRDefault="00C5617F" w:rsidP="00C5617F">
      <w:pPr>
        <w:pStyle w:val="61"/>
        <w:shd w:val="clear" w:color="auto" w:fill="auto"/>
        <w:spacing w:before="0" w:after="0" w:line="240" w:lineRule="exact"/>
        <w:ind w:left="60" w:right="60" w:firstLine="0"/>
        <w:jc w:val="left"/>
        <w:rPr>
          <w:rFonts w:ascii="Calibri" w:hAnsi="Calibri" w:cs="Calibri"/>
          <w:sz w:val="22"/>
          <w:szCs w:val="22"/>
        </w:rPr>
      </w:pPr>
    </w:p>
    <w:p w:rsidR="002125F0" w:rsidRPr="007B7675" w:rsidRDefault="002125F0" w:rsidP="00C5617F">
      <w:pPr>
        <w:pStyle w:val="61"/>
        <w:shd w:val="clear" w:color="auto" w:fill="auto"/>
        <w:spacing w:before="0" w:after="0" w:line="240" w:lineRule="exact"/>
        <w:ind w:left="60" w:right="60" w:firstLine="0"/>
        <w:jc w:val="left"/>
        <w:rPr>
          <w:rFonts w:ascii="Calibri" w:hAnsi="Calibri" w:cs="Calibri"/>
          <w:sz w:val="22"/>
          <w:szCs w:val="22"/>
        </w:rPr>
      </w:pPr>
    </w:p>
    <w:p w:rsidR="00C5617F" w:rsidRPr="007B7675" w:rsidRDefault="00321F0C" w:rsidP="00C5617F">
      <w:pPr>
        <w:tabs>
          <w:tab w:val="left" w:pos="291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</w:t>
      </w:r>
      <w:r w:rsidR="00C5617F" w:rsidRPr="007B7675">
        <w:rPr>
          <w:rFonts w:ascii="Calibri" w:hAnsi="Calibri" w:cs="Calibri"/>
          <w:b/>
        </w:rPr>
        <w:t>Тел:</w:t>
      </w:r>
      <w:r w:rsidR="005C43D6" w:rsidRPr="005C43D6">
        <w:rPr>
          <w:rFonts w:ascii="Calibri" w:hAnsi="Calibri" w:cs="Calibri"/>
          <w:b/>
        </w:rPr>
        <w:t xml:space="preserve"> </w:t>
      </w:r>
      <w:r w:rsidR="00667D6D">
        <w:rPr>
          <w:rFonts w:ascii="Calibri" w:hAnsi="Calibri" w:cs="Calibri"/>
          <w:b/>
        </w:rPr>
        <w:t>0770 900-920, 0312 383005, 684177</w:t>
      </w:r>
    </w:p>
    <w:p w:rsidR="00020929" w:rsidRPr="000869AF" w:rsidRDefault="00C5617F" w:rsidP="00D548B7">
      <w:pPr>
        <w:tabs>
          <w:tab w:val="left" w:pos="2910"/>
        </w:tabs>
        <w:jc w:val="both"/>
        <w:rPr>
          <w:rFonts w:ascii="Calibri" w:hAnsi="Calibri" w:cs="Calibri"/>
        </w:rPr>
      </w:pPr>
      <w:r w:rsidRPr="007B7675">
        <w:rPr>
          <w:rFonts w:ascii="Calibri" w:hAnsi="Calibri" w:cs="Calibri"/>
        </w:rPr>
        <w:t xml:space="preserve">         Место проведения: </w:t>
      </w:r>
      <w:r w:rsidR="00A44971" w:rsidRPr="007B7675">
        <w:rPr>
          <w:rFonts w:ascii="Calibri" w:hAnsi="Calibri" w:cs="Calibri"/>
        </w:rPr>
        <w:t>г. Бишкек</w:t>
      </w:r>
      <w:r w:rsidRPr="007B7675">
        <w:rPr>
          <w:rFonts w:ascii="Calibri" w:hAnsi="Calibri" w:cs="Calibri"/>
        </w:rPr>
        <w:t>, ул. Горького 1 А/7</w:t>
      </w:r>
    </w:p>
    <w:sectPr w:rsidR="00020929" w:rsidRPr="000869AF" w:rsidSect="000F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100"/>
    <w:multiLevelType w:val="hybridMultilevel"/>
    <w:tmpl w:val="1C066536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582146"/>
    <w:multiLevelType w:val="hybridMultilevel"/>
    <w:tmpl w:val="9A8EE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C6614"/>
    <w:multiLevelType w:val="hybridMultilevel"/>
    <w:tmpl w:val="A51A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2B9B"/>
    <w:multiLevelType w:val="hybridMultilevel"/>
    <w:tmpl w:val="373A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552E"/>
    <w:multiLevelType w:val="hybridMultilevel"/>
    <w:tmpl w:val="05E8D4F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BE36E99"/>
    <w:multiLevelType w:val="hybridMultilevel"/>
    <w:tmpl w:val="1128AE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FE7F26"/>
    <w:multiLevelType w:val="hybridMultilevel"/>
    <w:tmpl w:val="6212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01B0A"/>
    <w:multiLevelType w:val="hybridMultilevel"/>
    <w:tmpl w:val="C59E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13DF1"/>
    <w:multiLevelType w:val="hybridMultilevel"/>
    <w:tmpl w:val="6FF44A12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6E6F6E9C"/>
    <w:multiLevelType w:val="hybridMultilevel"/>
    <w:tmpl w:val="3A48456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C4"/>
    <w:rsid w:val="000042BD"/>
    <w:rsid w:val="00020929"/>
    <w:rsid w:val="000428B5"/>
    <w:rsid w:val="00063504"/>
    <w:rsid w:val="00067AA4"/>
    <w:rsid w:val="00074033"/>
    <w:rsid w:val="0007460F"/>
    <w:rsid w:val="000869AF"/>
    <w:rsid w:val="00092EBB"/>
    <w:rsid w:val="000E562E"/>
    <w:rsid w:val="000E66BB"/>
    <w:rsid w:val="000F2DB7"/>
    <w:rsid w:val="000F31C5"/>
    <w:rsid w:val="000F436D"/>
    <w:rsid w:val="000F6B86"/>
    <w:rsid w:val="0011736F"/>
    <w:rsid w:val="001337C0"/>
    <w:rsid w:val="00184BEC"/>
    <w:rsid w:val="001B0566"/>
    <w:rsid w:val="001B647F"/>
    <w:rsid w:val="001D4569"/>
    <w:rsid w:val="00204983"/>
    <w:rsid w:val="002125F0"/>
    <w:rsid w:val="00243C11"/>
    <w:rsid w:val="00275ECA"/>
    <w:rsid w:val="002A0929"/>
    <w:rsid w:val="002B1BA5"/>
    <w:rsid w:val="002B4627"/>
    <w:rsid w:val="003011E5"/>
    <w:rsid w:val="00311BB0"/>
    <w:rsid w:val="00321F0C"/>
    <w:rsid w:val="0034353B"/>
    <w:rsid w:val="003628C0"/>
    <w:rsid w:val="00365C6E"/>
    <w:rsid w:val="00394505"/>
    <w:rsid w:val="003C0D00"/>
    <w:rsid w:val="003C4FF6"/>
    <w:rsid w:val="003E5F91"/>
    <w:rsid w:val="00401A34"/>
    <w:rsid w:val="004215DE"/>
    <w:rsid w:val="004465ED"/>
    <w:rsid w:val="00457A13"/>
    <w:rsid w:val="004801B3"/>
    <w:rsid w:val="004A58B8"/>
    <w:rsid w:val="004B45BD"/>
    <w:rsid w:val="004B524D"/>
    <w:rsid w:val="004E24C4"/>
    <w:rsid w:val="004F429D"/>
    <w:rsid w:val="00515EB4"/>
    <w:rsid w:val="00516F28"/>
    <w:rsid w:val="00544E1E"/>
    <w:rsid w:val="00550C5A"/>
    <w:rsid w:val="00554800"/>
    <w:rsid w:val="005604B8"/>
    <w:rsid w:val="00562B90"/>
    <w:rsid w:val="00580746"/>
    <w:rsid w:val="005B3508"/>
    <w:rsid w:val="005C43D6"/>
    <w:rsid w:val="005C54BF"/>
    <w:rsid w:val="005D6466"/>
    <w:rsid w:val="005E4C55"/>
    <w:rsid w:val="005E6197"/>
    <w:rsid w:val="00632598"/>
    <w:rsid w:val="00632A84"/>
    <w:rsid w:val="00641B84"/>
    <w:rsid w:val="006631F6"/>
    <w:rsid w:val="00667D6D"/>
    <w:rsid w:val="00677F79"/>
    <w:rsid w:val="006A281A"/>
    <w:rsid w:val="006E014D"/>
    <w:rsid w:val="006E3B50"/>
    <w:rsid w:val="006F54BE"/>
    <w:rsid w:val="00717924"/>
    <w:rsid w:val="007437B7"/>
    <w:rsid w:val="00756EFF"/>
    <w:rsid w:val="00772249"/>
    <w:rsid w:val="00793C11"/>
    <w:rsid w:val="00795660"/>
    <w:rsid w:val="007B678D"/>
    <w:rsid w:val="007B7675"/>
    <w:rsid w:val="007D58A1"/>
    <w:rsid w:val="007E0E8D"/>
    <w:rsid w:val="007E39F5"/>
    <w:rsid w:val="007E53EB"/>
    <w:rsid w:val="00803613"/>
    <w:rsid w:val="008056AB"/>
    <w:rsid w:val="008115ED"/>
    <w:rsid w:val="0082570E"/>
    <w:rsid w:val="00835BFE"/>
    <w:rsid w:val="008523C8"/>
    <w:rsid w:val="00853F17"/>
    <w:rsid w:val="0086267D"/>
    <w:rsid w:val="008F2BA4"/>
    <w:rsid w:val="008F2EAC"/>
    <w:rsid w:val="00907A55"/>
    <w:rsid w:val="00935683"/>
    <w:rsid w:val="00985075"/>
    <w:rsid w:val="009A00BE"/>
    <w:rsid w:val="009A3B85"/>
    <w:rsid w:val="009C49FF"/>
    <w:rsid w:val="00A057EC"/>
    <w:rsid w:val="00A16759"/>
    <w:rsid w:val="00A22C4E"/>
    <w:rsid w:val="00A238D7"/>
    <w:rsid w:val="00A2670F"/>
    <w:rsid w:val="00A33564"/>
    <w:rsid w:val="00A44971"/>
    <w:rsid w:val="00AB16C4"/>
    <w:rsid w:val="00AC2090"/>
    <w:rsid w:val="00AD2651"/>
    <w:rsid w:val="00AF1179"/>
    <w:rsid w:val="00AF4B48"/>
    <w:rsid w:val="00AF7C51"/>
    <w:rsid w:val="00B111C6"/>
    <w:rsid w:val="00B132BA"/>
    <w:rsid w:val="00B36ADC"/>
    <w:rsid w:val="00B5082F"/>
    <w:rsid w:val="00B5133E"/>
    <w:rsid w:val="00B535C4"/>
    <w:rsid w:val="00B55340"/>
    <w:rsid w:val="00B87BA0"/>
    <w:rsid w:val="00BB238C"/>
    <w:rsid w:val="00BB2C93"/>
    <w:rsid w:val="00BD3349"/>
    <w:rsid w:val="00BE4AAC"/>
    <w:rsid w:val="00C205FB"/>
    <w:rsid w:val="00C30773"/>
    <w:rsid w:val="00C35712"/>
    <w:rsid w:val="00C42018"/>
    <w:rsid w:val="00C52B24"/>
    <w:rsid w:val="00C5617F"/>
    <w:rsid w:val="00C60616"/>
    <w:rsid w:val="00CB118E"/>
    <w:rsid w:val="00CB5B1B"/>
    <w:rsid w:val="00CD0585"/>
    <w:rsid w:val="00CD1959"/>
    <w:rsid w:val="00CD78C2"/>
    <w:rsid w:val="00CE3F00"/>
    <w:rsid w:val="00D0150D"/>
    <w:rsid w:val="00D13910"/>
    <w:rsid w:val="00D261E3"/>
    <w:rsid w:val="00D34CFD"/>
    <w:rsid w:val="00D5392C"/>
    <w:rsid w:val="00D548B7"/>
    <w:rsid w:val="00D639CE"/>
    <w:rsid w:val="00D676E4"/>
    <w:rsid w:val="00D87943"/>
    <w:rsid w:val="00D95C7E"/>
    <w:rsid w:val="00DB3C44"/>
    <w:rsid w:val="00DB67BD"/>
    <w:rsid w:val="00DC4EF7"/>
    <w:rsid w:val="00DF3128"/>
    <w:rsid w:val="00E151A4"/>
    <w:rsid w:val="00E33823"/>
    <w:rsid w:val="00E47A50"/>
    <w:rsid w:val="00E83023"/>
    <w:rsid w:val="00EB2E50"/>
    <w:rsid w:val="00EC307D"/>
    <w:rsid w:val="00ED64F4"/>
    <w:rsid w:val="00EE480F"/>
    <w:rsid w:val="00EE77A6"/>
    <w:rsid w:val="00EF6CCC"/>
    <w:rsid w:val="00F22D50"/>
    <w:rsid w:val="00F633B8"/>
    <w:rsid w:val="00F7568A"/>
    <w:rsid w:val="00F95117"/>
    <w:rsid w:val="00F95589"/>
    <w:rsid w:val="00FA2FFD"/>
    <w:rsid w:val="00FA39CD"/>
    <w:rsid w:val="00FE0A5C"/>
    <w:rsid w:val="00FE3AB8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598D-EE15-4869-826A-337F5DD6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9FF"/>
    <w:pPr>
      <w:ind w:left="720"/>
      <w:contextualSpacing/>
    </w:pPr>
  </w:style>
  <w:style w:type="character" w:customStyle="1" w:styleId="TrebuchetMS">
    <w:name w:val="Основной текст + Trebuchet MS"/>
    <w:aliases w:val="Полужирный"/>
    <w:uiPriority w:val="99"/>
    <w:rsid w:val="00ED64F4"/>
    <w:rPr>
      <w:rFonts w:ascii="Trebuchet MS" w:hAnsi="Trebuchet MS"/>
      <w:b/>
      <w:sz w:val="17"/>
      <w:u w:val="none"/>
    </w:rPr>
  </w:style>
  <w:style w:type="paragraph" w:styleId="a6">
    <w:name w:val="Body Text"/>
    <w:basedOn w:val="a"/>
    <w:link w:val="a7"/>
    <w:uiPriority w:val="99"/>
    <w:rsid w:val="00ED64F4"/>
    <w:pPr>
      <w:widowControl w:val="0"/>
      <w:shd w:val="clear" w:color="auto" w:fill="FFFFFF"/>
      <w:spacing w:after="0" w:line="221" w:lineRule="exact"/>
      <w:ind w:hanging="1200"/>
    </w:pPr>
    <w:rPr>
      <w:rFonts w:ascii="Segoe UI" w:eastAsia="Times New Roman" w:hAnsi="Segoe UI" w:cs="Segoe UI"/>
      <w:sz w:val="17"/>
      <w:szCs w:val="1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D64F4"/>
    <w:rPr>
      <w:rFonts w:ascii="Segoe UI" w:eastAsia="Times New Roman" w:hAnsi="Segoe UI" w:cs="Segoe UI"/>
      <w:sz w:val="17"/>
      <w:szCs w:val="17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ED64F4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60">
    <w:name w:val="Основной текст (6) + Не полужирный"/>
    <w:basedOn w:val="6"/>
    <w:uiPriority w:val="99"/>
    <w:rsid w:val="00ED64F4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basedOn w:val="TrebuchetMS"/>
    <w:uiPriority w:val="99"/>
    <w:rsid w:val="00ED64F4"/>
    <w:rPr>
      <w:rFonts w:ascii="Segoe UI" w:hAnsi="Segoe UI" w:cs="Segoe UI"/>
      <w:b/>
      <w:bCs/>
      <w:sz w:val="17"/>
      <w:szCs w:val="17"/>
      <w:u w:val="none"/>
    </w:rPr>
  </w:style>
  <w:style w:type="paragraph" w:customStyle="1" w:styleId="61">
    <w:name w:val="Основной текст (6)1"/>
    <w:basedOn w:val="a"/>
    <w:link w:val="6"/>
    <w:uiPriority w:val="99"/>
    <w:rsid w:val="00ED64F4"/>
    <w:pPr>
      <w:widowControl w:val="0"/>
      <w:shd w:val="clear" w:color="auto" w:fill="FFFFFF"/>
      <w:spacing w:before="240" w:after="240" w:line="240" w:lineRule="atLeast"/>
      <w:ind w:hanging="1200"/>
      <w:jc w:val="both"/>
    </w:pPr>
    <w:rPr>
      <w:rFonts w:ascii="Trebuchet MS" w:hAnsi="Trebuchet MS" w:cs="Trebuchet MS"/>
      <w:b/>
      <w:bCs/>
      <w:sz w:val="17"/>
      <w:szCs w:val="17"/>
    </w:rPr>
  </w:style>
  <w:style w:type="paragraph" w:styleId="a9">
    <w:name w:val="Normal (Web)"/>
    <w:basedOn w:val="a"/>
    <w:uiPriority w:val="99"/>
    <w:semiHidden/>
    <w:unhideWhenUsed/>
    <w:rsid w:val="0064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243C11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243C11"/>
    <w:rPr>
      <w:rFonts w:eastAsiaTheme="minorEastAsia"/>
    </w:rPr>
  </w:style>
  <w:style w:type="character" w:styleId="ac">
    <w:name w:val="Hyperlink"/>
    <w:basedOn w:val="a0"/>
    <w:uiPriority w:val="99"/>
    <w:unhideWhenUsed/>
    <w:rsid w:val="00243C1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5617F"/>
    <w:rPr>
      <w:rFonts w:ascii="Segoe UI" w:hAnsi="Segoe UI" w:cs="Segoe UI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5617F"/>
    <w:rPr>
      <w:rFonts w:ascii="Segoe UI" w:hAnsi="Segoe UI" w:cs="Segoe UI"/>
      <w:b/>
      <w:bCs/>
      <w:sz w:val="26"/>
      <w:szCs w:val="26"/>
      <w:shd w:val="clear" w:color="auto" w:fill="FFFFFF"/>
    </w:rPr>
  </w:style>
  <w:style w:type="character" w:customStyle="1" w:styleId="13Exact1">
    <w:name w:val="Основной текст (13) Exact1"/>
    <w:basedOn w:val="a0"/>
    <w:uiPriority w:val="99"/>
    <w:rsid w:val="00C5617F"/>
    <w:rPr>
      <w:rFonts w:ascii="Franklin Gothic Medium" w:hAnsi="Franklin Gothic Medium" w:cs="Franklin Gothic Medium"/>
      <w:color w:val="FFFFFF"/>
      <w:spacing w:val="1"/>
      <w:sz w:val="39"/>
      <w:szCs w:val="39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sid w:val="00C5617F"/>
    <w:rPr>
      <w:rFonts w:ascii="Franklin Gothic Medium" w:hAnsi="Franklin Gothic Medium" w:cs="Franklin Gothic Medium"/>
      <w:sz w:val="35"/>
      <w:szCs w:val="35"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C5617F"/>
    <w:rPr>
      <w:rFonts w:ascii="Franklin Gothic Medium" w:hAnsi="Franklin Gothic Medium" w:cs="Franklin Gothic Medium"/>
      <w:sz w:val="35"/>
      <w:szCs w:val="35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C5617F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C5617F"/>
    <w:rPr>
      <w:rFonts w:ascii="Trebuchet MS" w:hAnsi="Trebuchet MS" w:cs="Trebuchet MS"/>
      <w:i/>
      <w:iCs/>
      <w:sz w:val="17"/>
      <w:szCs w:val="17"/>
      <w:shd w:val="clear" w:color="auto" w:fill="FFFFFF"/>
    </w:rPr>
  </w:style>
  <w:style w:type="character" w:customStyle="1" w:styleId="62">
    <w:name w:val="Основной текст (6)"/>
    <w:basedOn w:val="6"/>
    <w:uiPriority w:val="99"/>
    <w:rsid w:val="00C5617F"/>
    <w:rPr>
      <w:rFonts w:ascii="Trebuchet MS" w:hAnsi="Trebuchet MS" w:cs="Trebuchet MS"/>
      <w:b/>
      <w:bCs/>
      <w:sz w:val="17"/>
      <w:szCs w:val="17"/>
      <w:u w:val="non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5617F"/>
    <w:pPr>
      <w:widowControl w:val="0"/>
      <w:shd w:val="clear" w:color="auto" w:fill="FFFFFF"/>
      <w:spacing w:before="300" w:after="0" w:line="331" w:lineRule="exact"/>
      <w:jc w:val="center"/>
    </w:pPr>
    <w:rPr>
      <w:rFonts w:ascii="Segoe UI" w:hAnsi="Segoe UI" w:cs="Segoe UI"/>
      <w:b/>
      <w:bCs/>
      <w:sz w:val="26"/>
      <w:szCs w:val="26"/>
    </w:rPr>
  </w:style>
  <w:style w:type="paragraph" w:customStyle="1" w:styleId="111">
    <w:name w:val="Основной текст (11)1"/>
    <w:basedOn w:val="a"/>
    <w:link w:val="11"/>
    <w:uiPriority w:val="99"/>
    <w:rsid w:val="00C5617F"/>
    <w:pPr>
      <w:widowControl w:val="0"/>
      <w:shd w:val="clear" w:color="auto" w:fill="FFFFFF"/>
      <w:spacing w:before="300" w:after="0" w:line="562" w:lineRule="exact"/>
      <w:jc w:val="both"/>
    </w:pPr>
    <w:rPr>
      <w:rFonts w:ascii="Franklin Gothic Medium" w:hAnsi="Franklin Gothic Medium" w:cs="Franklin Gothic Medium"/>
      <w:sz w:val="35"/>
      <w:szCs w:val="35"/>
    </w:rPr>
  </w:style>
  <w:style w:type="paragraph" w:customStyle="1" w:styleId="70">
    <w:name w:val="Основной текст (7)"/>
    <w:basedOn w:val="a"/>
    <w:link w:val="7"/>
    <w:uiPriority w:val="99"/>
    <w:rsid w:val="00C5617F"/>
    <w:pPr>
      <w:widowControl w:val="0"/>
      <w:shd w:val="clear" w:color="auto" w:fill="FFFFFF"/>
      <w:spacing w:after="0" w:line="240" w:lineRule="atLeast"/>
      <w:jc w:val="center"/>
    </w:pPr>
    <w:rPr>
      <w:rFonts w:ascii="Segoe UI" w:hAnsi="Segoe UI" w:cs="Segoe UI"/>
      <w:sz w:val="19"/>
      <w:szCs w:val="19"/>
    </w:rPr>
  </w:style>
  <w:style w:type="paragraph" w:customStyle="1" w:styleId="120">
    <w:name w:val="Основной текст (12)"/>
    <w:basedOn w:val="a"/>
    <w:link w:val="12"/>
    <w:uiPriority w:val="99"/>
    <w:rsid w:val="00C5617F"/>
    <w:pPr>
      <w:widowControl w:val="0"/>
      <w:shd w:val="clear" w:color="auto" w:fill="FFFFFF"/>
      <w:spacing w:before="120" w:after="0" w:line="298" w:lineRule="exact"/>
    </w:pPr>
    <w:rPr>
      <w:rFonts w:ascii="Trebuchet MS" w:hAnsi="Trebuchet MS" w:cs="Trebuchet MS"/>
      <w:i/>
      <w:iCs/>
      <w:sz w:val="17"/>
      <w:szCs w:val="17"/>
    </w:rPr>
  </w:style>
  <w:style w:type="character" w:styleId="ad">
    <w:name w:val="Placeholder Text"/>
    <w:basedOn w:val="a0"/>
    <w:uiPriority w:val="99"/>
    <w:semiHidden/>
    <w:rsid w:val="004215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na.l@capitalbe.co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F7F78-2F46-4B87-A543-834A4B8E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проджджэ</dc:subject>
  <dc:creator>Nazgulya</dc:creator>
  <cp:lastModifiedBy>RePack by Diakov</cp:lastModifiedBy>
  <cp:revision>27</cp:revision>
  <cp:lastPrinted>2017-09-08T09:35:00Z</cp:lastPrinted>
  <dcterms:created xsi:type="dcterms:W3CDTF">2017-09-04T05:31:00Z</dcterms:created>
  <dcterms:modified xsi:type="dcterms:W3CDTF">2017-09-08T10:50:00Z</dcterms:modified>
</cp:coreProperties>
</file>